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2096F" w14:textId="77777777" w:rsidR="005B3721" w:rsidRDefault="005B3721" w:rsidP="005B3721">
      <w:r>
        <w:t xml:space="preserve">European Central Bank (ECB) pada Kamis (14/9) </w:t>
      </w:r>
      <w:proofErr w:type="spellStart"/>
      <w:r>
        <w:t>menaikkan</w:t>
      </w:r>
      <w:proofErr w:type="spellEnd"/>
      <w:r>
        <w:t xml:space="preserve"> </w:t>
      </w:r>
      <w:proofErr w:type="spellStart"/>
      <w:r>
        <w:t>suku</w:t>
      </w:r>
      <w:proofErr w:type="spellEnd"/>
      <w:r>
        <w:t xml:space="preserve"> </w:t>
      </w:r>
      <w:proofErr w:type="spellStart"/>
      <w:r>
        <w:t>bunga</w:t>
      </w:r>
      <w:proofErr w:type="spellEnd"/>
      <w:r>
        <w:t xml:space="preserve"> </w:t>
      </w:r>
      <w:proofErr w:type="spellStart"/>
      <w:r>
        <w:t>acuan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0,25 </w:t>
      </w:r>
      <w:proofErr w:type="spellStart"/>
      <w:r>
        <w:t>poin</w:t>
      </w:r>
      <w:proofErr w:type="spellEnd"/>
      <w:r>
        <w:t xml:space="preserve"> </w:t>
      </w:r>
      <w:proofErr w:type="spellStart"/>
      <w:r>
        <w:t>presentase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suku</w:t>
      </w:r>
      <w:proofErr w:type="spellEnd"/>
      <w:r>
        <w:t xml:space="preserve"> </w:t>
      </w:r>
      <w:proofErr w:type="spellStart"/>
      <w:r>
        <w:t>bunga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level </w:t>
      </w:r>
      <w:proofErr w:type="spellStart"/>
      <w:r>
        <w:t>tertinggi</w:t>
      </w:r>
      <w:proofErr w:type="spellEnd"/>
      <w:r>
        <w:t xml:space="preserve"> </w:t>
      </w:r>
      <w:proofErr w:type="spellStart"/>
      <w:r>
        <w:t>sepanjang</w:t>
      </w:r>
      <w:proofErr w:type="spellEnd"/>
      <w:r>
        <w:t xml:space="preserve"> masa. Dewan </w:t>
      </w:r>
      <w:proofErr w:type="spellStart"/>
      <w:r>
        <w:t>pengurus</w:t>
      </w:r>
      <w:proofErr w:type="spellEnd"/>
      <w:r>
        <w:t xml:space="preserve"> ECB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melawan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inflasi</w:t>
      </w:r>
      <w:proofErr w:type="spellEnd"/>
      <w:r>
        <w:t>.</w:t>
      </w:r>
    </w:p>
    <w:p w14:paraId="54109DA5" w14:textId="77777777" w:rsidR="005B3721" w:rsidRDefault="005B3721" w:rsidP="005B3721">
      <w:proofErr w:type="spellStart"/>
      <w:r>
        <w:t>Merespons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Pemerintah</w:t>
      </w:r>
      <w:proofErr w:type="spellEnd"/>
      <w:r>
        <w:t xml:space="preserve"> Italia </w:t>
      </w:r>
      <w:proofErr w:type="spellStart"/>
      <w:r>
        <w:t>bakal</w:t>
      </w:r>
      <w:proofErr w:type="spellEnd"/>
      <w:r>
        <w:t xml:space="preserve"> </w:t>
      </w:r>
      <w:proofErr w:type="spellStart"/>
      <w:r>
        <w:t>mengenakan</w:t>
      </w:r>
      <w:proofErr w:type="spellEnd"/>
      <w:r>
        <w:t xml:space="preserve"> “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”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penghasilan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perbankan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suku</w:t>
      </w:r>
      <w:proofErr w:type="spellEnd"/>
      <w:r>
        <w:t xml:space="preserve"> </w:t>
      </w:r>
      <w:proofErr w:type="spellStart"/>
      <w:r>
        <w:t>bunga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r w:rsidRPr="00B16957">
        <w:rPr>
          <w:i/>
          <w:iCs/>
        </w:rPr>
        <w:t>windfall profit</w:t>
      </w:r>
      <w:r>
        <w:t xml:space="preserve">. </w:t>
      </w:r>
    </w:p>
    <w:p w14:paraId="1C7CB73C" w14:textId="77777777" w:rsidR="005B3721" w:rsidRDefault="005B3721" w:rsidP="005B3721">
      <w:proofErr w:type="spellStart"/>
      <w:r>
        <w:t>Dikutip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>
        <w:rPr>
          <w:i/>
          <w:iCs/>
        </w:rPr>
        <w:t xml:space="preserve">Al Jazeera, </w:t>
      </w:r>
      <w:proofErr w:type="spellStart"/>
      <w:r>
        <w:t>kebijakan</w:t>
      </w:r>
      <w:proofErr w:type="spellEnd"/>
      <w:r>
        <w:t xml:space="preserve"> Italia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pukulan</w:t>
      </w:r>
      <w:proofErr w:type="spellEnd"/>
      <w:r>
        <w:t xml:space="preserve"> yang </w:t>
      </w:r>
      <w:proofErr w:type="spellStart"/>
      <w:r>
        <w:t>mengejutkan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perbankan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menetapkan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40%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suku</w:t>
      </w:r>
      <w:proofErr w:type="spellEnd"/>
      <w:r>
        <w:t xml:space="preserve"> </w:t>
      </w:r>
      <w:proofErr w:type="spellStart"/>
      <w:r>
        <w:t>bunga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tinggi</w:t>
      </w:r>
      <w:proofErr w:type="spellEnd"/>
      <w:r>
        <w:t>.</w:t>
      </w:r>
    </w:p>
    <w:p w14:paraId="778E28AC" w14:textId="77777777" w:rsidR="005B3721" w:rsidRDefault="005B3721" w:rsidP="005B3721">
      <w:proofErr w:type="spellStart"/>
      <w:r>
        <w:t>Walaupun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respons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pasar, Wakil Perdana Menteri Italia Matteo Salvini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tegas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memungut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wujud</w:t>
      </w:r>
      <w:proofErr w:type="spellEnd"/>
      <w:r>
        <w:t xml:space="preserve"> </w:t>
      </w:r>
      <w:proofErr w:type="spellStart"/>
      <w:r>
        <w:t>kritik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ECB yang </w:t>
      </w:r>
      <w:proofErr w:type="spellStart"/>
      <w:r>
        <w:t>terus-menerus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suku</w:t>
      </w:r>
      <w:proofErr w:type="spellEnd"/>
      <w:r>
        <w:t xml:space="preserve"> </w:t>
      </w:r>
      <w:proofErr w:type="spellStart"/>
      <w:r>
        <w:t>bunganya</w:t>
      </w:r>
      <w:proofErr w:type="spellEnd"/>
      <w:r>
        <w:t>.</w:t>
      </w:r>
    </w:p>
    <w:p w14:paraId="23BB5150" w14:textId="77777777" w:rsidR="005B3721" w:rsidRDefault="005B3721" w:rsidP="005B3721">
      <w:pPr>
        <w:rPr>
          <w:i/>
          <w:iCs/>
        </w:rPr>
      </w:pPr>
      <w:r>
        <w:t>“</w:t>
      </w:r>
      <w:proofErr w:type="spellStart"/>
      <w:r>
        <w:t>Kebanyakan</w:t>
      </w:r>
      <w:proofErr w:type="spellEnd"/>
      <w:r>
        <w:t xml:space="preserve"> </w:t>
      </w:r>
      <w:proofErr w:type="spellStart"/>
      <w:r>
        <w:t>bankir</w:t>
      </w:r>
      <w:proofErr w:type="spellEnd"/>
      <w:r>
        <w:t xml:space="preserve">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menyesali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yang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miliaran</w:t>
      </w:r>
      <w:proofErr w:type="spellEnd"/>
      <w:r>
        <w:t xml:space="preserve"> euro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apapun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meredistribusikan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laba</w:t>
      </w:r>
      <w:proofErr w:type="spellEnd"/>
      <w:r>
        <w:t xml:space="preserve"> bank </w:t>
      </w:r>
      <w:proofErr w:type="spellStart"/>
      <w:r>
        <w:t>dibenarkan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dan </w:t>
      </w:r>
      <w:proofErr w:type="spellStart"/>
      <w:r>
        <w:t>sosial</w:t>
      </w:r>
      <w:proofErr w:type="spellEnd"/>
      <w:r>
        <w:t xml:space="preserve">,” </w:t>
      </w:r>
      <w:proofErr w:type="spellStart"/>
      <w:r>
        <w:t>ujar</w:t>
      </w:r>
      <w:proofErr w:type="spellEnd"/>
      <w:r>
        <w:t xml:space="preserve"> Salvini </w:t>
      </w:r>
      <w:proofErr w:type="spellStart"/>
      <w:r>
        <w:t>dikutip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 w:rsidRPr="0069027F">
        <w:rPr>
          <w:i/>
          <w:iCs/>
        </w:rPr>
        <w:t>reuters</w:t>
      </w:r>
      <w:proofErr w:type="spellEnd"/>
      <w:r w:rsidRPr="0069027F">
        <w:rPr>
          <w:i/>
          <w:iCs/>
        </w:rPr>
        <w:t>.</w:t>
      </w:r>
    </w:p>
    <w:p w14:paraId="642B233B" w14:textId="77777777" w:rsidR="005B3721" w:rsidRDefault="005B3721" w:rsidP="005B3721">
      <w:proofErr w:type="spellStart"/>
      <w:r>
        <w:t>Mekanisme</w:t>
      </w:r>
      <w:proofErr w:type="spellEnd"/>
      <w:r>
        <w:t xml:space="preserve"> </w:t>
      </w:r>
      <w:proofErr w:type="spellStart"/>
      <w:r>
        <w:t>pemungutan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penghasilan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r w:rsidRPr="005E15D8">
        <w:rPr>
          <w:i/>
          <w:iCs/>
        </w:rPr>
        <w:t>windfall profit</w:t>
      </w:r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 w:rsidRPr="005E15D8">
        <w:rPr>
          <w:i/>
          <w:iCs/>
        </w:rPr>
        <w:t>windfall tax</w:t>
      </w:r>
      <w:r>
        <w:t xml:space="preserve"> </w:t>
      </w:r>
      <w:proofErr w:type="spellStart"/>
      <w:r>
        <w:t>atau</w:t>
      </w:r>
      <w:proofErr w:type="spellEnd"/>
      <w:r>
        <w:t xml:space="preserve"> “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rejeki</w:t>
      </w:r>
      <w:proofErr w:type="spellEnd"/>
      <w:r>
        <w:t xml:space="preserve"> </w:t>
      </w:r>
      <w:proofErr w:type="spellStart"/>
      <w:r>
        <w:t>nompok</w:t>
      </w:r>
      <w:proofErr w:type="spellEnd"/>
      <w:r>
        <w:t>”.</w:t>
      </w:r>
    </w:p>
    <w:p w14:paraId="65F37EF9" w14:textId="77777777" w:rsidR="005B3721" w:rsidRPr="00C74611" w:rsidRDefault="005B3721" w:rsidP="005B3721">
      <w:pPr>
        <w:rPr>
          <w:b/>
          <w:bCs/>
        </w:rPr>
      </w:pPr>
      <w:proofErr w:type="spellStart"/>
      <w:r w:rsidRPr="00C74611">
        <w:rPr>
          <w:b/>
          <w:bCs/>
        </w:rPr>
        <w:t>Definisi</w:t>
      </w:r>
      <w:proofErr w:type="spellEnd"/>
      <w:r w:rsidRPr="00C74611">
        <w:rPr>
          <w:b/>
          <w:bCs/>
        </w:rPr>
        <w:t xml:space="preserve"> </w:t>
      </w:r>
      <w:r w:rsidRPr="00FD3D04">
        <w:rPr>
          <w:b/>
          <w:bCs/>
          <w:i/>
          <w:iCs/>
        </w:rPr>
        <w:t>Windfall Tax</w:t>
      </w:r>
    </w:p>
    <w:p w14:paraId="495B0FEA" w14:textId="77777777" w:rsidR="005B3721" w:rsidRDefault="005B3721" w:rsidP="005B3721">
      <w:r>
        <w:t xml:space="preserve">Istilah </w:t>
      </w:r>
      <w:r w:rsidRPr="00FD3D04">
        <w:rPr>
          <w:i/>
          <w:iCs/>
        </w:rPr>
        <w:t>windfall tax</w:t>
      </w:r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jarang</w:t>
      </w:r>
      <w:proofErr w:type="spellEnd"/>
      <w:r>
        <w:t xml:space="preserve"> </w:t>
      </w:r>
      <w:proofErr w:type="spellStart"/>
      <w:r>
        <w:t>terdengan</w:t>
      </w:r>
      <w:proofErr w:type="spellEnd"/>
      <w:r>
        <w:t xml:space="preserve"> di </w:t>
      </w:r>
      <w:proofErr w:type="spellStart"/>
      <w:r>
        <w:t>kalangan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wajar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r w:rsidRPr="00FD3D04">
        <w:rPr>
          <w:i/>
          <w:iCs/>
        </w:rPr>
        <w:t>windfall tax</w:t>
      </w:r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di Indonesia.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r w:rsidRPr="00FD3D04">
        <w:rPr>
          <w:i/>
          <w:iCs/>
        </w:rPr>
        <w:t>windfall tax</w:t>
      </w:r>
      <w:r>
        <w:t xml:space="preserve"> </w:t>
      </w:r>
      <w:proofErr w:type="spellStart"/>
      <w:r>
        <w:t>bukanlah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dunia </w:t>
      </w:r>
      <w:proofErr w:type="spellStart"/>
      <w:r>
        <w:t>perpajakan</w:t>
      </w:r>
      <w:proofErr w:type="spellEnd"/>
      <w:r>
        <w:t xml:space="preserve">. </w:t>
      </w:r>
    </w:p>
    <w:p w14:paraId="457E6EB5" w14:textId="77777777" w:rsidR="005B3721" w:rsidRDefault="005B3721" w:rsidP="005B3721">
      <w:r>
        <w:t xml:space="preserve">Cambridge Dictionary </w:t>
      </w:r>
      <w:proofErr w:type="spellStart"/>
      <w:r>
        <w:t>mendefinisikan</w:t>
      </w:r>
      <w:proofErr w:type="spellEnd"/>
      <w:r>
        <w:t xml:space="preserve"> </w:t>
      </w:r>
      <w:r w:rsidRPr="00FD3D04">
        <w:rPr>
          <w:i/>
          <w:iCs/>
        </w:rPr>
        <w:t>windfall tax</w:t>
      </w:r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yang </w:t>
      </w:r>
      <w:proofErr w:type="spellStart"/>
      <w:r>
        <w:t>dibebankan</w:t>
      </w:r>
      <w:proofErr w:type="spellEnd"/>
      <w:r>
        <w:t xml:space="preserve"> oleh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perusahaan-perusahaan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terduga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terbantu</w:t>
      </w:r>
      <w:proofErr w:type="spellEnd"/>
      <w:r>
        <w:t xml:space="preserve"> oleh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ekonomi</w:t>
      </w:r>
      <w:proofErr w:type="spellEnd"/>
      <w:r>
        <w:t>.</w:t>
      </w:r>
    </w:p>
    <w:p w14:paraId="1E69E268" w14:textId="77777777" w:rsidR="005B3721" w:rsidRDefault="005B3721" w:rsidP="005B3721">
      <w:proofErr w:type="spellStart"/>
      <w:r>
        <w:t>Menurut</w:t>
      </w:r>
      <w:proofErr w:type="spellEnd"/>
      <w:r>
        <w:t xml:space="preserve"> Johnson (2020), </w:t>
      </w:r>
      <w:proofErr w:type="spellStart"/>
      <w:r>
        <w:t>industri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target </w:t>
      </w:r>
      <w:r w:rsidRPr="00312935">
        <w:rPr>
          <w:i/>
          <w:iCs/>
        </w:rPr>
        <w:t>windfall tax</w:t>
      </w:r>
      <w:r>
        <w:t xml:space="preserve"> rata-rata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komoditas</w:t>
      </w:r>
      <w:proofErr w:type="spellEnd"/>
      <w:r>
        <w:t xml:space="preserve">. Akan </w:t>
      </w:r>
      <w:proofErr w:type="spellStart"/>
      <w:r>
        <w:t>tetapi</w:t>
      </w:r>
      <w:proofErr w:type="spellEnd"/>
      <w:r>
        <w:t xml:space="preserve">, </w:t>
      </w:r>
      <w:r w:rsidRPr="00312935">
        <w:rPr>
          <w:i/>
          <w:iCs/>
        </w:rPr>
        <w:t>windfall tax</w:t>
      </w:r>
      <w:r>
        <w:t xml:space="preserve"> juga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dikenakan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yang “kaya </w:t>
      </w:r>
      <w:proofErr w:type="spellStart"/>
      <w:r>
        <w:t>mendadak</w:t>
      </w:r>
      <w:proofErr w:type="spellEnd"/>
      <w:r>
        <w:t xml:space="preserve">”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hadiah</w:t>
      </w:r>
      <w:proofErr w:type="spellEnd"/>
      <w:r>
        <w:t xml:space="preserve">, </w:t>
      </w:r>
      <w:proofErr w:type="spellStart"/>
      <w:r>
        <w:t>warisan</w:t>
      </w:r>
      <w:proofErr w:type="spellEnd"/>
      <w:r>
        <w:t xml:space="preserve">, </w:t>
      </w:r>
      <w:proofErr w:type="spellStart"/>
      <w:r>
        <w:t>judi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penghasilan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>.</w:t>
      </w:r>
    </w:p>
    <w:p w14:paraId="5F1F82A6" w14:textId="77777777" w:rsidR="005B3721" w:rsidRDefault="005B3721" w:rsidP="005B3721">
      <w:r w:rsidRPr="00312935">
        <w:rPr>
          <w:i/>
          <w:iCs/>
        </w:rPr>
        <w:t>Windfall profit</w:t>
      </w:r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mengakibatkan</w:t>
      </w:r>
      <w:proofErr w:type="spellEnd"/>
      <w:r>
        <w:t xml:space="preserve"> </w:t>
      </w:r>
      <w:proofErr w:type="spellStart"/>
      <w:r>
        <w:t>ketimpangan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, </w:t>
      </w:r>
      <w:proofErr w:type="spellStart"/>
      <w:r>
        <w:t>distorsi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, dan </w:t>
      </w:r>
      <w:proofErr w:type="spellStart"/>
      <w:r>
        <w:t>berkurangnya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dan dunia </w:t>
      </w:r>
      <w:proofErr w:type="spellStart"/>
      <w:r>
        <w:t>usaha</w:t>
      </w:r>
      <w:proofErr w:type="spellEnd"/>
      <w:r>
        <w:t xml:space="preserve"> yang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berlebihan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56E41676" w14:textId="77777777" w:rsidR="005B3721" w:rsidRDefault="005B3721" w:rsidP="005B3721"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 w:rsidRPr="00312935">
        <w:rPr>
          <w:i/>
          <w:iCs/>
        </w:rPr>
        <w:t>windfall tax</w:t>
      </w:r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diantisipasi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dan </w:t>
      </w:r>
      <w:proofErr w:type="spellStart"/>
      <w:r>
        <w:t>mendistribusikan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masyarkaat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pemungutan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yang </w:t>
      </w:r>
      <w:proofErr w:type="spellStart"/>
      <w:r>
        <w:t>berkeadilan</w:t>
      </w:r>
      <w:proofErr w:type="spellEnd"/>
      <w:r>
        <w:t>.</w:t>
      </w:r>
    </w:p>
    <w:p w14:paraId="073E85E3" w14:textId="77777777" w:rsidR="005B3721" w:rsidRDefault="005B3721" w:rsidP="005B3721">
      <w:pPr>
        <w:rPr>
          <w:b/>
          <w:bCs/>
        </w:rPr>
      </w:pPr>
      <w:proofErr w:type="spellStart"/>
      <w:r>
        <w:rPr>
          <w:b/>
          <w:bCs/>
        </w:rPr>
        <w:t>Implementasi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Beberapa</w:t>
      </w:r>
      <w:proofErr w:type="spellEnd"/>
      <w:r>
        <w:rPr>
          <w:b/>
          <w:bCs/>
        </w:rPr>
        <w:t xml:space="preserve"> Negara</w:t>
      </w:r>
    </w:p>
    <w:p w14:paraId="04A300DA" w14:textId="77777777" w:rsidR="005B3721" w:rsidRDefault="005B3721" w:rsidP="005B3721"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laman</w:t>
      </w:r>
      <w:proofErr w:type="spellEnd"/>
      <w:r>
        <w:t xml:space="preserve"> Tax Foundation,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25 negara di </w:t>
      </w:r>
      <w:proofErr w:type="spellStart"/>
      <w:r>
        <w:t>Eropa</w:t>
      </w:r>
      <w:proofErr w:type="spellEnd"/>
      <w:r>
        <w:t xml:space="preserve"> yang </w:t>
      </w:r>
      <w:proofErr w:type="spellStart"/>
      <w:r>
        <w:t>mengumumkan</w:t>
      </w:r>
      <w:proofErr w:type="spellEnd"/>
      <w:r>
        <w:t xml:space="preserve">, </w:t>
      </w:r>
      <w:proofErr w:type="spellStart"/>
      <w:r>
        <w:t>mengusulkan</w:t>
      </w:r>
      <w:proofErr w:type="spellEnd"/>
      <w:r>
        <w:t xml:space="preserve">,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mengimplementasikan</w:t>
      </w:r>
      <w:proofErr w:type="spellEnd"/>
      <w:r>
        <w:t xml:space="preserve"> </w:t>
      </w:r>
      <w:r w:rsidRPr="00312935">
        <w:rPr>
          <w:i/>
          <w:iCs/>
        </w:rPr>
        <w:t>windfall tax</w:t>
      </w:r>
      <w:r>
        <w:t>.</w:t>
      </w:r>
    </w:p>
    <w:p w14:paraId="7C646530" w14:textId="77777777" w:rsidR="005B3721" w:rsidRDefault="005B3721" w:rsidP="005B3721">
      <w:r>
        <w:t xml:space="preserve">Negara-negara </w:t>
      </w:r>
      <w:proofErr w:type="spellStart"/>
      <w:r>
        <w:t>seperti</w:t>
      </w:r>
      <w:proofErr w:type="spellEnd"/>
      <w:r>
        <w:t xml:space="preserve"> Rumania dan Spanyol </w:t>
      </w:r>
      <w:proofErr w:type="spellStart"/>
      <w:r>
        <w:t>adalah</w:t>
      </w:r>
      <w:proofErr w:type="spellEnd"/>
      <w:r>
        <w:t xml:space="preserve"> negara </w:t>
      </w:r>
      <w:proofErr w:type="spellStart"/>
      <w:r>
        <w:t>pertama</w:t>
      </w:r>
      <w:proofErr w:type="spellEnd"/>
      <w:r>
        <w:t xml:space="preserve"> yang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mekanisme</w:t>
      </w:r>
      <w:proofErr w:type="spellEnd"/>
      <w:r>
        <w:t xml:space="preserve"> </w:t>
      </w:r>
      <w:r w:rsidRPr="00312935">
        <w:rPr>
          <w:i/>
          <w:iCs/>
        </w:rPr>
        <w:t>windfall tax</w:t>
      </w:r>
      <w:r>
        <w:t xml:space="preserve"> pada </w:t>
      </w:r>
      <w:proofErr w:type="spellStart"/>
      <w:r>
        <w:t>tahun</w:t>
      </w:r>
      <w:proofErr w:type="spellEnd"/>
      <w:r>
        <w:t xml:space="preserve"> 2021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memotong</w:t>
      </w:r>
      <w:proofErr w:type="spellEnd"/>
      <w:r>
        <w:t xml:space="preserve"> </w:t>
      </w:r>
      <w:proofErr w:type="spellStart"/>
      <w:r>
        <w:t>kelebihan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energi</w:t>
      </w:r>
      <w:proofErr w:type="spellEnd"/>
      <w:r>
        <w:t xml:space="preserve"> yang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energi</w:t>
      </w:r>
      <w:proofErr w:type="spellEnd"/>
      <w:r>
        <w:t xml:space="preserve"> dan gas yang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>.</w:t>
      </w:r>
    </w:p>
    <w:p w14:paraId="328AD2E8" w14:textId="77777777" w:rsidR="005B3721" w:rsidRDefault="005B3721" w:rsidP="005B3721">
      <w:proofErr w:type="spellStart"/>
      <w:r>
        <w:t>Kemudian</w:t>
      </w:r>
      <w:proofErr w:type="spellEnd"/>
      <w:r>
        <w:t xml:space="preserve">, </w:t>
      </w:r>
      <w:proofErr w:type="spellStart"/>
      <w:r>
        <w:t>Pemerintah</w:t>
      </w:r>
      <w:proofErr w:type="spellEnd"/>
      <w:r>
        <w:t xml:space="preserve"> Yunani </w:t>
      </w:r>
      <w:proofErr w:type="spellStart"/>
      <w:r>
        <w:t>mengenakan</w:t>
      </w:r>
      <w:proofErr w:type="spellEnd"/>
      <w:r>
        <w:t xml:space="preserve"> </w:t>
      </w:r>
      <w:r w:rsidRPr="00312935">
        <w:rPr>
          <w:i/>
          <w:iCs/>
        </w:rPr>
        <w:t>windfall tax</w:t>
      </w:r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produsen</w:t>
      </w:r>
      <w:proofErr w:type="spellEnd"/>
      <w:r>
        <w:t xml:space="preserve"> </w:t>
      </w:r>
      <w:proofErr w:type="spellStart"/>
      <w:r>
        <w:t>energi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pada Mei 2022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tarif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90%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selisih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pada masa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terutang</w:t>
      </w:r>
      <w:proofErr w:type="spellEnd"/>
      <w:r>
        <w:t xml:space="preserve"> dan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paja</w:t>
      </w:r>
      <w:proofErr w:type="spellEnd"/>
      <w:r>
        <w:t xml:space="preserve"> masa </w:t>
      </w:r>
      <w:proofErr w:type="spellStart"/>
      <w:r>
        <w:t>pajak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di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. </w:t>
      </w:r>
    </w:p>
    <w:p w14:paraId="12C9DA7D" w14:textId="77777777" w:rsidR="005B3721" w:rsidRDefault="005B3721" w:rsidP="005B3721">
      <w:proofErr w:type="spellStart"/>
      <w:r>
        <w:lastRenderedPageBreak/>
        <w:t>Selanjutnya</w:t>
      </w:r>
      <w:proofErr w:type="spellEnd"/>
      <w:r>
        <w:t xml:space="preserve"> </w:t>
      </w:r>
      <w:r w:rsidRPr="00312935">
        <w:rPr>
          <w:i/>
          <w:iCs/>
        </w:rPr>
        <w:t>windfall tax</w:t>
      </w:r>
      <w:r>
        <w:t xml:space="preserve"> </w:t>
      </w:r>
      <w:proofErr w:type="spellStart"/>
      <w:r>
        <w:t>dikenakan</w:t>
      </w:r>
      <w:proofErr w:type="spellEnd"/>
      <w:r>
        <w:t xml:space="preserve"> di </w:t>
      </w:r>
      <w:proofErr w:type="spellStart"/>
      <w:r>
        <w:t>Inggris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minyak</w:t>
      </w:r>
      <w:proofErr w:type="spellEnd"/>
      <w:r>
        <w:t xml:space="preserve"> dan gas pada Juli 2022. Tarif yang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25%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diinvestasikan</w:t>
      </w:r>
      <w:proofErr w:type="spellEnd"/>
      <w:r>
        <w:t xml:space="preserve"> di </w:t>
      </w:r>
      <w:proofErr w:type="spellStart"/>
      <w:r>
        <w:t>Inggris</w:t>
      </w:r>
      <w:proofErr w:type="spellEnd"/>
      <w:r>
        <w:t xml:space="preserve"> dan </w:t>
      </w:r>
      <w:proofErr w:type="spellStart"/>
      <w:r>
        <w:t>ditingkatkan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35% pada Januari 2023.</w:t>
      </w:r>
    </w:p>
    <w:p w14:paraId="64CF9678" w14:textId="77777777" w:rsidR="005B3721" w:rsidRDefault="005B3721" w:rsidP="005B3721">
      <w:proofErr w:type="spellStart"/>
      <w:r>
        <w:t>Penerapan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andalan</w:t>
      </w:r>
      <w:proofErr w:type="spellEnd"/>
      <w:r>
        <w:t xml:space="preserve"> negara-negara </w:t>
      </w:r>
      <w:proofErr w:type="spellStart"/>
      <w:r>
        <w:t>Eropa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</w:t>
      </w:r>
      <w:proofErr w:type="spellStart"/>
      <w:r>
        <w:t>Cakupan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sasaran</w:t>
      </w:r>
      <w:proofErr w:type="spellEnd"/>
      <w:r>
        <w:t xml:space="preserve"> juga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perbankan</w:t>
      </w:r>
      <w:proofErr w:type="spellEnd"/>
      <w:r>
        <w:t xml:space="preserve"> dan </w:t>
      </w:r>
      <w:proofErr w:type="spellStart"/>
      <w:r>
        <w:t>sektor-sektor</w:t>
      </w:r>
      <w:proofErr w:type="spellEnd"/>
      <w:r>
        <w:t xml:space="preserve"> </w:t>
      </w:r>
      <w:proofErr w:type="spellStart"/>
      <w:r>
        <w:t>lainnya</w:t>
      </w:r>
      <w:proofErr w:type="spellEnd"/>
      <w:r>
        <w:t>.</w:t>
      </w:r>
    </w:p>
    <w:p w14:paraId="0ACC681E" w14:textId="77777777" w:rsidR="005B3721" w:rsidRDefault="005B3721" w:rsidP="005B3721">
      <w:proofErr w:type="spellStart"/>
      <w:r>
        <w:t>Sebagai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, </w:t>
      </w:r>
      <w:r w:rsidRPr="00312935">
        <w:rPr>
          <w:i/>
          <w:iCs/>
        </w:rPr>
        <w:t>windfall tax</w:t>
      </w:r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dikenakan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farmasi</w:t>
      </w:r>
      <w:proofErr w:type="spellEnd"/>
      <w:r>
        <w:t xml:space="preserve"> dan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nonbank di </w:t>
      </w:r>
      <w:proofErr w:type="spellStart"/>
      <w:r>
        <w:t>Hungaria</w:t>
      </w:r>
      <w:proofErr w:type="spellEnd"/>
      <w:r>
        <w:t xml:space="preserve">. Sektor </w:t>
      </w:r>
      <w:proofErr w:type="spellStart"/>
      <w:r>
        <w:t>perbankan</w:t>
      </w:r>
      <w:proofErr w:type="spellEnd"/>
      <w:r>
        <w:t xml:space="preserve"> juga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sasaran</w:t>
      </w:r>
      <w:proofErr w:type="spellEnd"/>
      <w:r>
        <w:t xml:space="preserve"> </w:t>
      </w:r>
      <w:r w:rsidRPr="00312935">
        <w:rPr>
          <w:i/>
          <w:iCs/>
        </w:rPr>
        <w:t>windfall tax</w:t>
      </w:r>
      <w:r>
        <w:t xml:space="preserve"> di </w:t>
      </w:r>
      <w:proofErr w:type="spellStart"/>
      <w:r>
        <w:t>Republik</w:t>
      </w:r>
      <w:proofErr w:type="spellEnd"/>
      <w:r>
        <w:t xml:space="preserve"> Ceko, Lithuania, Italia, </w:t>
      </w:r>
      <w:proofErr w:type="spellStart"/>
      <w:r>
        <w:t>hingga</w:t>
      </w:r>
      <w:proofErr w:type="spellEnd"/>
      <w:r>
        <w:t xml:space="preserve"> Spanyol. </w:t>
      </w:r>
      <w:proofErr w:type="spellStart"/>
      <w:r>
        <w:t>Bahkan</w:t>
      </w:r>
      <w:proofErr w:type="spellEnd"/>
      <w:r>
        <w:t xml:space="preserve">, </w:t>
      </w:r>
      <w:proofErr w:type="spellStart"/>
      <w:r>
        <w:t>sejak</w:t>
      </w:r>
      <w:proofErr w:type="spellEnd"/>
      <w:r>
        <w:t xml:space="preserve"> 2022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Kroasia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menberlakukan</w:t>
      </w:r>
      <w:proofErr w:type="spellEnd"/>
      <w:r>
        <w:t xml:space="preserve"> </w:t>
      </w:r>
      <w:r w:rsidRPr="00312935">
        <w:rPr>
          <w:i/>
          <w:iCs/>
        </w:rPr>
        <w:t>windfall tax</w:t>
      </w:r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badan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laba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HRK300 </w:t>
      </w:r>
      <w:proofErr w:type="spellStart"/>
      <w:r>
        <w:t>juta</w:t>
      </w:r>
      <w:proofErr w:type="spellEnd"/>
      <w:r>
        <w:t>.</w:t>
      </w:r>
    </w:p>
    <w:p w14:paraId="5EC2F74D" w14:textId="77777777" w:rsidR="005B3721" w:rsidRDefault="005B3721" w:rsidP="005B3721">
      <w:r>
        <w:t xml:space="preserve">Selain </w:t>
      </w:r>
      <w:proofErr w:type="spellStart"/>
      <w:r>
        <w:t>Eropa</w:t>
      </w:r>
      <w:proofErr w:type="spellEnd"/>
      <w:r>
        <w:t xml:space="preserve">,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negara </w:t>
      </w:r>
      <w:proofErr w:type="spellStart"/>
      <w:r>
        <w:t>lainnya</w:t>
      </w:r>
      <w:proofErr w:type="spellEnd"/>
      <w:r>
        <w:t xml:space="preserve"> yang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r w:rsidRPr="00312935">
        <w:rPr>
          <w:i/>
          <w:iCs/>
        </w:rPr>
        <w:t>windfall profit</w:t>
      </w:r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Seperti</w:t>
      </w:r>
      <w:proofErr w:type="spellEnd"/>
      <w:r>
        <w:t xml:space="preserve"> Amerika </w:t>
      </w:r>
      <w:proofErr w:type="spellStart"/>
      <w:r>
        <w:t>Serikat</w:t>
      </w:r>
      <w:proofErr w:type="spellEnd"/>
      <w:r>
        <w:t xml:space="preserve"> yang </w:t>
      </w:r>
      <w:proofErr w:type="spellStart"/>
      <w:r>
        <w:t>sempat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r w:rsidRPr="00312935">
        <w:rPr>
          <w:i/>
          <w:iCs/>
        </w:rPr>
        <w:t>windfall tax</w:t>
      </w:r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minyak</w:t>
      </w:r>
      <w:proofErr w:type="spellEnd"/>
      <w:r>
        <w:t xml:space="preserve"> </w:t>
      </w:r>
      <w:proofErr w:type="spellStart"/>
      <w:r>
        <w:t>mentah</w:t>
      </w:r>
      <w:proofErr w:type="spellEnd"/>
      <w:r>
        <w:t xml:space="preserve"> pada 1980. </w:t>
      </w:r>
      <w:proofErr w:type="spellStart"/>
      <w:r>
        <w:t>Pemajakan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meningkatnya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regulasi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minyak</w:t>
      </w:r>
      <w:proofErr w:type="spellEnd"/>
      <w:r>
        <w:t xml:space="preserve"> </w:t>
      </w:r>
      <w:proofErr w:type="spellStart"/>
      <w:r>
        <w:t>mentah</w:t>
      </w:r>
      <w:proofErr w:type="spellEnd"/>
      <w:r>
        <w:t xml:space="preserve">. Pajak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dicabut</w:t>
      </w:r>
      <w:proofErr w:type="spellEnd"/>
      <w:r>
        <w:t xml:space="preserve"> pada </w:t>
      </w:r>
      <w:proofErr w:type="spellStart"/>
      <w:r>
        <w:t>tahun</w:t>
      </w:r>
      <w:proofErr w:type="spellEnd"/>
      <w:r>
        <w:t xml:space="preserve"> 1988.</w:t>
      </w:r>
    </w:p>
    <w:p w14:paraId="78962BD9" w14:textId="77777777" w:rsidR="005B3721" w:rsidRDefault="005B3721" w:rsidP="005B3721">
      <w:proofErr w:type="spellStart"/>
      <w:r>
        <w:t>Pemerintah</w:t>
      </w:r>
      <w:proofErr w:type="spellEnd"/>
      <w:r>
        <w:t xml:space="preserve"> India juga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skema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r w:rsidRPr="00312935">
        <w:rPr>
          <w:i/>
          <w:iCs/>
        </w:rPr>
        <w:t>windfall profit</w:t>
      </w:r>
      <w:r>
        <w:t xml:space="preserve">. </w:t>
      </w:r>
      <w:proofErr w:type="spellStart"/>
      <w:r>
        <w:t>Pemajakan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ekspor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bakar</w:t>
      </w:r>
      <w:proofErr w:type="spellEnd"/>
      <w:r>
        <w:t xml:space="preserve"> </w:t>
      </w:r>
      <w:proofErr w:type="spellStart"/>
      <w:r>
        <w:t>avtur</w:t>
      </w:r>
      <w:proofErr w:type="spellEnd"/>
      <w:r>
        <w:t xml:space="preserve"> dan diesel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produsen</w:t>
      </w:r>
      <w:proofErr w:type="spellEnd"/>
      <w:r>
        <w:t xml:space="preserve"> </w:t>
      </w:r>
      <w:proofErr w:type="spellStart"/>
      <w:r>
        <w:t>minyak</w:t>
      </w:r>
      <w:proofErr w:type="spellEnd"/>
      <w:r>
        <w:t xml:space="preserve"> </w:t>
      </w:r>
      <w:proofErr w:type="spellStart"/>
      <w:r>
        <w:t>domestik</w:t>
      </w:r>
      <w:proofErr w:type="spellEnd"/>
      <w:r>
        <w:t xml:space="preserve">. Tarif yang </w:t>
      </w:r>
      <w:proofErr w:type="spellStart"/>
      <w:r>
        <w:t>dikenakan</w:t>
      </w:r>
      <w:proofErr w:type="spellEnd"/>
      <w:r>
        <w:t xml:space="preserve">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spesifik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5 Rupee per </w:t>
      </w:r>
      <w:proofErr w:type="spellStart"/>
      <w:r>
        <w:t>liter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ekspor</w:t>
      </w:r>
      <w:proofErr w:type="spellEnd"/>
      <w:r>
        <w:t xml:space="preserve"> </w:t>
      </w:r>
      <w:proofErr w:type="spellStart"/>
      <w:r>
        <w:t>avtur</w:t>
      </w:r>
      <w:proofErr w:type="spellEnd"/>
      <w:r>
        <w:t xml:space="preserve">, 10 Rupee per </w:t>
      </w:r>
      <w:proofErr w:type="spellStart"/>
      <w:r>
        <w:t>liter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ekspor</w:t>
      </w:r>
      <w:proofErr w:type="spellEnd"/>
      <w:r>
        <w:t xml:space="preserve"> diesel, dan 10.500 Rupee per ton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ekspor</w:t>
      </w:r>
      <w:proofErr w:type="spellEnd"/>
      <w:r>
        <w:t xml:space="preserve"> </w:t>
      </w:r>
      <w:proofErr w:type="spellStart"/>
      <w:r>
        <w:t>minyak</w:t>
      </w:r>
      <w:proofErr w:type="spellEnd"/>
      <w:r>
        <w:t xml:space="preserve"> oleh </w:t>
      </w:r>
      <w:proofErr w:type="spellStart"/>
      <w:r>
        <w:t>produsen</w:t>
      </w:r>
      <w:proofErr w:type="spellEnd"/>
      <w:r>
        <w:t xml:space="preserve"> </w:t>
      </w:r>
      <w:proofErr w:type="spellStart"/>
      <w:r>
        <w:t>minyak</w:t>
      </w:r>
      <w:proofErr w:type="spellEnd"/>
      <w:r>
        <w:t xml:space="preserve"> </w:t>
      </w:r>
      <w:proofErr w:type="spellStart"/>
      <w:r>
        <w:t>domestik</w:t>
      </w:r>
      <w:proofErr w:type="spellEnd"/>
      <w:r>
        <w:t>.</w:t>
      </w:r>
    </w:p>
    <w:p w14:paraId="341D0CBC" w14:textId="77777777" w:rsidR="005B3721" w:rsidRDefault="005B3721" w:rsidP="005B3721">
      <w:proofErr w:type="spellStart"/>
      <w:r>
        <w:t>Bahkan</w:t>
      </w:r>
      <w:proofErr w:type="spellEnd"/>
      <w:r>
        <w:t xml:space="preserve"> negara </w:t>
      </w:r>
      <w:proofErr w:type="spellStart"/>
      <w:r>
        <w:t>tetangga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Malaysia </w:t>
      </w:r>
      <w:proofErr w:type="spellStart"/>
      <w:r>
        <w:t>berencana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r w:rsidRPr="00312935">
        <w:rPr>
          <w:i/>
          <w:iCs/>
        </w:rPr>
        <w:t>windfall tax</w:t>
      </w:r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yang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penghasilan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RM100 </w:t>
      </w:r>
      <w:proofErr w:type="spellStart"/>
      <w:r>
        <w:t>juta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tarif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33%. Tarif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tarif</w:t>
      </w:r>
      <w:proofErr w:type="spellEnd"/>
      <w:r>
        <w:t xml:space="preserve"> normal </w:t>
      </w:r>
      <w:proofErr w:type="spellStart"/>
      <w:r>
        <w:t>PPh</w:t>
      </w:r>
      <w:proofErr w:type="spellEnd"/>
      <w:r>
        <w:t xml:space="preserve"> Badan yang </w:t>
      </w:r>
      <w:proofErr w:type="spellStart"/>
      <w:r>
        <w:t>berlaku</w:t>
      </w:r>
      <w:proofErr w:type="spellEnd"/>
      <w:r>
        <w:t xml:space="preserve"> di Malaysia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24%.</w:t>
      </w:r>
    </w:p>
    <w:p w14:paraId="597E4729" w14:textId="77777777" w:rsidR="005B3721" w:rsidRDefault="005B3721" w:rsidP="005B3721">
      <w:r>
        <w:t xml:space="preserve">Di Indonesia </w:t>
      </w:r>
      <w:proofErr w:type="spellStart"/>
      <w:r>
        <w:t>sendiri</w:t>
      </w:r>
      <w:proofErr w:type="spellEnd"/>
      <w:r>
        <w:t xml:space="preserve"> juga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mekanisme</w:t>
      </w:r>
      <w:proofErr w:type="spellEnd"/>
      <w:r>
        <w:t xml:space="preserve"> </w:t>
      </w:r>
      <w:proofErr w:type="spellStart"/>
      <w:r>
        <w:t>pemajakan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r w:rsidRPr="00312935">
        <w:rPr>
          <w:i/>
          <w:iCs/>
        </w:rPr>
        <w:t>windfall profit</w:t>
      </w:r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Dikutip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DDTCNews</w:t>
      </w:r>
      <w:proofErr w:type="spellEnd"/>
      <w:r>
        <w:t xml:space="preserve">, Staf Ahli Menteri </w:t>
      </w:r>
      <w:proofErr w:type="spellStart"/>
      <w:r>
        <w:t>Keuangan</w:t>
      </w:r>
      <w:proofErr w:type="spellEnd"/>
      <w:r>
        <w:t xml:space="preserve"> Yon Arsal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mengenakan</w:t>
      </w:r>
      <w:proofErr w:type="spellEnd"/>
      <w:r>
        <w:t xml:space="preserve"> </w:t>
      </w:r>
      <w:r w:rsidRPr="00312935">
        <w:rPr>
          <w:i/>
          <w:iCs/>
        </w:rPr>
        <w:t>windfall tax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bea</w:t>
      </w:r>
      <w:proofErr w:type="spellEnd"/>
      <w:r>
        <w:t xml:space="preserve"> </w:t>
      </w:r>
      <w:proofErr w:type="spellStart"/>
      <w:r>
        <w:t>keluar</w:t>
      </w:r>
      <w:proofErr w:type="spellEnd"/>
      <w:r>
        <w:t>.</w:t>
      </w:r>
    </w:p>
    <w:p w14:paraId="5C7CD8F1" w14:textId="77777777" w:rsidR="005B3721" w:rsidRDefault="005B3721" w:rsidP="005B3721">
      <w:r>
        <w:t xml:space="preserve">International Monetary Fund (IMF)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mengusulkan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pengenaan</w:t>
      </w:r>
      <w:proofErr w:type="spellEnd"/>
      <w:r>
        <w:t xml:space="preserve"> </w:t>
      </w:r>
      <w:r w:rsidRPr="00312935">
        <w:rPr>
          <w:i/>
          <w:iCs/>
        </w:rPr>
        <w:t>windfall tax</w:t>
      </w:r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permanen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ekstraksi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bakar</w:t>
      </w:r>
      <w:proofErr w:type="spellEnd"/>
      <w:r>
        <w:t xml:space="preserve"> </w:t>
      </w:r>
      <w:proofErr w:type="spellStart"/>
      <w:r>
        <w:t>fosil</w:t>
      </w:r>
      <w:proofErr w:type="spellEnd"/>
      <w:r>
        <w:t>.</w:t>
      </w:r>
    </w:p>
    <w:p w14:paraId="3C9B88B7" w14:textId="77777777" w:rsidR="005B3721" w:rsidRPr="00216F72" w:rsidRDefault="005B3721" w:rsidP="005B3721">
      <w:pPr>
        <w:rPr>
          <w:b/>
          <w:bCs/>
        </w:rPr>
      </w:pPr>
      <w:r>
        <w:rPr>
          <w:b/>
          <w:bCs/>
        </w:rPr>
        <w:t xml:space="preserve">Tujuan </w:t>
      </w:r>
      <w:proofErr w:type="spellStart"/>
      <w:r>
        <w:rPr>
          <w:b/>
          <w:bCs/>
        </w:rPr>
        <w:t>Kebijakan</w:t>
      </w:r>
      <w:proofErr w:type="spellEnd"/>
    </w:p>
    <w:p w14:paraId="35D8B54A" w14:textId="77777777" w:rsidR="005B3721" w:rsidRDefault="005B3721" w:rsidP="005B3721">
      <w:proofErr w:type="spellStart"/>
      <w:r>
        <w:t>Pemajakan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r w:rsidRPr="00312935">
        <w:rPr>
          <w:i/>
          <w:iCs/>
        </w:rPr>
        <w:t>windfall profit</w:t>
      </w:r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semata-mata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lain</w:t>
      </w:r>
      <w:proofErr w:type="spellEnd"/>
      <w:r>
        <w:t>.</w:t>
      </w:r>
    </w:p>
    <w:p w14:paraId="55AFA56F" w14:textId="77777777" w:rsidR="005B3721" w:rsidRDefault="005B3721" w:rsidP="005B3721">
      <w:proofErr w:type="spellStart"/>
      <w:r w:rsidRPr="00312935">
        <w:rPr>
          <w:i/>
          <w:iCs/>
        </w:rPr>
        <w:t>Pertama</w:t>
      </w:r>
      <w:proofErr w:type="spellEnd"/>
      <w:r>
        <w:t xml:space="preserve">, </w:t>
      </w:r>
      <w:proofErr w:type="spellStart"/>
      <w:r>
        <w:t>pengenaan</w:t>
      </w:r>
      <w:proofErr w:type="spellEnd"/>
      <w:r>
        <w:t xml:space="preserve"> </w:t>
      </w:r>
      <w:r w:rsidRPr="00312935">
        <w:rPr>
          <w:i/>
          <w:iCs/>
        </w:rPr>
        <w:t>windfall ta</w:t>
      </w:r>
      <w:r>
        <w:t xml:space="preserve">x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 xml:space="preserve"> dan </w:t>
      </w:r>
      <w:proofErr w:type="spellStart"/>
      <w:r>
        <w:t>kesetaraan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. Ketika </w:t>
      </w:r>
      <w:proofErr w:type="spellStart"/>
      <w:r>
        <w:t>entitas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proporsional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 w:rsidRPr="00312935">
        <w:rPr>
          <w:i/>
          <w:iCs/>
        </w:rPr>
        <w:t>windfall profit</w:t>
      </w:r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terduga</w:t>
      </w:r>
      <w:proofErr w:type="spellEnd"/>
      <w:r>
        <w:t xml:space="preserve">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memperburuk</w:t>
      </w:r>
      <w:proofErr w:type="spellEnd"/>
      <w:r>
        <w:t xml:space="preserve"> </w:t>
      </w:r>
      <w:proofErr w:type="spellStart"/>
      <w:r>
        <w:t>ketimpangan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. </w:t>
      </w:r>
    </w:p>
    <w:p w14:paraId="4E6A6D16" w14:textId="77777777" w:rsidR="005B3721" w:rsidRDefault="005B3721" w:rsidP="005B3721">
      <w:r w:rsidRPr="00312935">
        <w:rPr>
          <w:i/>
          <w:iCs/>
        </w:rPr>
        <w:t>Windfall tax</w:t>
      </w:r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</w:t>
      </w:r>
      <w:proofErr w:type="spellStart"/>
      <w:r>
        <w:t>ketidakseimbangan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memajaki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r w:rsidRPr="00312935">
        <w:rPr>
          <w:i/>
          <w:iCs/>
        </w:rPr>
        <w:t>windfall profit</w:t>
      </w:r>
      <w:r>
        <w:t xml:space="preserve"> dan </w:t>
      </w:r>
      <w:proofErr w:type="spellStart"/>
      <w:r>
        <w:t>mengarahkannya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kekayaan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adil</w:t>
      </w:r>
      <w:proofErr w:type="spellEnd"/>
      <w:r>
        <w:t xml:space="preserve"> dan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kesenjangan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</w:t>
      </w:r>
    </w:p>
    <w:p w14:paraId="63E7D60F" w14:textId="77777777" w:rsidR="005B3721" w:rsidRDefault="005B3721" w:rsidP="005B3721">
      <w:proofErr w:type="spellStart"/>
      <w:r w:rsidRPr="00312935">
        <w:rPr>
          <w:i/>
          <w:iCs/>
        </w:rPr>
        <w:t>Kedua</w:t>
      </w:r>
      <w:proofErr w:type="spellEnd"/>
      <w:r>
        <w:t xml:space="preserve">, </w:t>
      </w:r>
      <w:proofErr w:type="spellStart"/>
      <w:r>
        <w:t>mekanisme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mengalokasikan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efisien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r w:rsidRPr="00312935">
        <w:rPr>
          <w:i/>
          <w:iCs/>
        </w:rPr>
        <w:t>windfall profit</w:t>
      </w:r>
      <w:r>
        <w:t xml:space="preserve">,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mendanai</w:t>
      </w:r>
      <w:proofErr w:type="spellEnd"/>
      <w:r>
        <w:t xml:space="preserve"> </w:t>
      </w:r>
      <w:proofErr w:type="spellStart"/>
      <w:r>
        <w:t>proyek-proyek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, </w:t>
      </w:r>
      <w:proofErr w:type="spellStart"/>
      <w:r>
        <w:t>berinvestasi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yang </w:t>
      </w:r>
      <w:proofErr w:type="spellStart"/>
      <w:r>
        <w:t>mendesak</w:t>
      </w:r>
      <w:proofErr w:type="spellEnd"/>
      <w:r>
        <w:t xml:space="preserve">. </w:t>
      </w:r>
    </w:p>
    <w:p w14:paraId="500BDAF6" w14:textId="77777777" w:rsidR="005B3721" w:rsidRDefault="005B3721" w:rsidP="005B3721">
      <w:proofErr w:type="spellStart"/>
      <w:r>
        <w:lastRenderedPageBreak/>
        <w:t>Sumber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alternatif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otoritas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kebijakannya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membebani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utang negara.</w:t>
      </w:r>
    </w:p>
    <w:p w14:paraId="71DBDD37" w14:textId="77777777" w:rsidR="005B3721" w:rsidRDefault="005B3721" w:rsidP="005B3721">
      <w:proofErr w:type="spellStart"/>
      <w:r w:rsidRPr="00312935">
        <w:rPr>
          <w:i/>
          <w:iCs/>
        </w:rPr>
        <w:t>Ketiga</w:t>
      </w:r>
      <w:proofErr w:type="spellEnd"/>
      <w:r>
        <w:t xml:space="preserve">, </w:t>
      </w:r>
      <w:proofErr w:type="spellStart"/>
      <w:r>
        <w:t>disektor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yang </w:t>
      </w:r>
      <w:proofErr w:type="spellStart"/>
      <w:r>
        <w:t>rentan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volatilitas</w:t>
      </w:r>
      <w:proofErr w:type="spellEnd"/>
      <w:r>
        <w:t xml:space="preserve"> </w:t>
      </w:r>
      <w:proofErr w:type="spellStart"/>
      <w:r>
        <w:t>ekstrem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komoditas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properti</w:t>
      </w:r>
      <w:proofErr w:type="spellEnd"/>
      <w:r>
        <w:t xml:space="preserve">, </w:t>
      </w:r>
      <w:r w:rsidRPr="00312935">
        <w:rPr>
          <w:i/>
          <w:iCs/>
        </w:rPr>
        <w:t>windfall tax</w:t>
      </w:r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menstabilkan</w:t>
      </w:r>
      <w:proofErr w:type="spellEnd"/>
      <w:r>
        <w:t xml:space="preserve"> pasar.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,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minyak</w:t>
      </w:r>
      <w:proofErr w:type="spellEnd"/>
      <w:r>
        <w:t xml:space="preserve"> </w:t>
      </w:r>
      <w:proofErr w:type="spellStart"/>
      <w:r>
        <w:t>melonjak</w:t>
      </w:r>
      <w:proofErr w:type="spellEnd"/>
      <w:r>
        <w:t xml:space="preserve">,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r w:rsidRPr="00312935">
        <w:rPr>
          <w:i/>
          <w:iCs/>
        </w:rPr>
        <w:t>windfall tax</w:t>
      </w:r>
      <w:r>
        <w:t xml:space="preserve"> pada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minyak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mencegah</w:t>
      </w:r>
      <w:proofErr w:type="spellEnd"/>
      <w:r>
        <w:t xml:space="preserve"> </w:t>
      </w:r>
      <w:proofErr w:type="spellStart"/>
      <w:r>
        <w:t>kenaikan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yang </w:t>
      </w:r>
      <w:proofErr w:type="spellStart"/>
      <w:r>
        <w:t>berlebihan</w:t>
      </w:r>
      <w:proofErr w:type="spellEnd"/>
      <w:r>
        <w:t xml:space="preserve">, </w:t>
      </w:r>
      <w:proofErr w:type="spellStart"/>
      <w:r>
        <w:t>melindungi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, dan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konservasi</w:t>
      </w:r>
      <w:proofErr w:type="spellEnd"/>
      <w:r>
        <w:t xml:space="preserve">. </w:t>
      </w:r>
    </w:p>
    <w:p w14:paraId="1AC27C9F" w14:textId="77777777" w:rsidR="005B3721" w:rsidRDefault="005B3721" w:rsidP="005B3721">
      <w:proofErr w:type="spellStart"/>
      <w:r>
        <w:t>Pegenaan</w:t>
      </w:r>
      <w:proofErr w:type="spellEnd"/>
      <w:r>
        <w:t xml:space="preserve"> </w:t>
      </w:r>
      <w:r w:rsidRPr="00312935">
        <w:rPr>
          <w:i/>
          <w:iCs/>
        </w:rPr>
        <w:t>windfall tax</w:t>
      </w:r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oleh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pengendali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. Jika </w:t>
      </w:r>
      <w:proofErr w:type="spellStart"/>
      <w:r>
        <w:t>tidak</w:t>
      </w:r>
      <w:proofErr w:type="spellEnd"/>
      <w:r>
        <w:t xml:space="preserve">,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mendadak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celah</w:t>
      </w:r>
      <w:proofErr w:type="spellEnd"/>
      <w:r>
        <w:t xml:space="preserve"> </w:t>
      </w:r>
      <w:proofErr w:type="spellStart"/>
      <w:r>
        <w:t>tersendiri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memunculkan</w:t>
      </w:r>
      <w:proofErr w:type="spellEnd"/>
      <w:r>
        <w:t xml:space="preserve"> </w:t>
      </w:r>
      <w:proofErr w:type="spellStart"/>
      <w:r>
        <w:t>kesenjangan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di </w:t>
      </w:r>
      <w:proofErr w:type="spellStart"/>
      <w:r>
        <w:t>masyarakat</w:t>
      </w:r>
      <w:proofErr w:type="spellEnd"/>
      <w:r>
        <w:t>.</w:t>
      </w:r>
    </w:p>
    <w:p w14:paraId="32339A22" w14:textId="77777777" w:rsidR="005B3721" w:rsidRDefault="005B3721" w:rsidP="005B3721">
      <w:pPr>
        <w:rPr>
          <w:b/>
          <w:bCs/>
        </w:rPr>
      </w:pPr>
      <w:proofErr w:type="spellStart"/>
      <w:r w:rsidRPr="0047040E">
        <w:rPr>
          <w:b/>
          <w:bCs/>
        </w:rPr>
        <w:t>Tantangan</w:t>
      </w:r>
      <w:proofErr w:type="spellEnd"/>
      <w:r w:rsidRPr="0047040E">
        <w:rPr>
          <w:b/>
          <w:bCs/>
        </w:rPr>
        <w:t xml:space="preserve"> </w:t>
      </w:r>
      <w:proofErr w:type="spellStart"/>
      <w:r w:rsidRPr="0047040E">
        <w:rPr>
          <w:b/>
          <w:bCs/>
        </w:rPr>
        <w:t>Kebijakan</w:t>
      </w:r>
      <w:proofErr w:type="spellEnd"/>
    </w:p>
    <w:p w14:paraId="00ACD0F0" w14:textId="77777777" w:rsidR="005B3721" w:rsidRDefault="005B3721" w:rsidP="005B3721">
      <w:proofErr w:type="spellStart"/>
      <w:r>
        <w:t>Meskipun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kesenjangan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dan </w:t>
      </w:r>
      <w:proofErr w:type="spellStart"/>
      <w:r>
        <w:t>mendanai</w:t>
      </w:r>
      <w:proofErr w:type="spellEnd"/>
      <w:r>
        <w:t xml:space="preserve"> program </w:t>
      </w:r>
      <w:proofErr w:type="spellStart"/>
      <w:r>
        <w:t>publik</w:t>
      </w:r>
      <w:proofErr w:type="spellEnd"/>
      <w:r>
        <w:t xml:space="preserve">, </w:t>
      </w:r>
      <w:proofErr w:type="spellStart"/>
      <w:r>
        <w:t>penerapan</w:t>
      </w:r>
      <w:proofErr w:type="spellEnd"/>
      <w:r>
        <w:t xml:space="preserve"> </w:t>
      </w:r>
      <w:r w:rsidRPr="00312935">
        <w:rPr>
          <w:i/>
          <w:iCs/>
        </w:rPr>
        <w:t xml:space="preserve">windfall tax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bukannya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dan </w:t>
      </w:r>
      <w:proofErr w:type="spellStart"/>
      <w:r>
        <w:t>kritik</w:t>
      </w:r>
      <w:proofErr w:type="spellEnd"/>
      <w:r>
        <w:t xml:space="preserve">.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justru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kritikan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 </w:t>
      </w:r>
      <w:proofErr w:type="spellStart"/>
      <w:r>
        <w:t>sehinga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otoritas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mengenakan</w:t>
      </w:r>
      <w:proofErr w:type="spellEnd"/>
      <w:r>
        <w:t xml:space="preserve"> </w:t>
      </w:r>
      <w:r w:rsidRPr="00312935">
        <w:rPr>
          <w:i/>
          <w:iCs/>
        </w:rPr>
        <w:t>windfall tax</w:t>
      </w:r>
      <w:r>
        <w:t>.</w:t>
      </w:r>
    </w:p>
    <w:p w14:paraId="00D83EB7" w14:textId="77777777" w:rsidR="005B3721" w:rsidRDefault="005B3721" w:rsidP="005B3721">
      <w:proofErr w:type="spellStart"/>
      <w:r w:rsidRPr="00FD4A35">
        <w:rPr>
          <w:i/>
          <w:iCs/>
        </w:rPr>
        <w:t>Pertama</w:t>
      </w:r>
      <w:proofErr w:type="spellEnd"/>
      <w:r>
        <w:t xml:space="preserve">, </w:t>
      </w:r>
      <w:proofErr w:type="spellStart"/>
      <w:r>
        <w:t>pengamat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berpendapat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windfall profit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menghambat</w:t>
      </w:r>
      <w:proofErr w:type="spellEnd"/>
      <w:r>
        <w:t xml:space="preserve"> </w:t>
      </w:r>
      <w:proofErr w:type="spellStart"/>
      <w:r>
        <w:t>investasi</w:t>
      </w:r>
      <w:proofErr w:type="spellEnd"/>
      <w:r>
        <w:t xml:space="preserve">, </w:t>
      </w:r>
      <w:proofErr w:type="spellStart"/>
      <w:r>
        <w:t>inovasi</w:t>
      </w:r>
      <w:proofErr w:type="spellEnd"/>
      <w:r>
        <w:t xml:space="preserve">, dan </w:t>
      </w:r>
      <w:proofErr w:type="spellStart"/>
      <w:r>
        <w:t>pengembalian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berpotensi</w:t>
      </w:r>
      <w:proofErr w:type="spellEnd"/>
      <w:r>
        <w:t xml:space="preserve"> </w:t>
      </w:r>
      <w:proofErr w:type="spellStart"/>
      <w:r>
        <w:t>menghambat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>.</w:t>
      </w:r>
    </w:p>
    <w:p w14:paraId="02EA9674" w14:textId="77777777" w:rsidR="005B3721" w:rsidRDefault="005B3721" w:rsidP="005B3721">
      <w:proofErr w:type="spellStart"/>
      <w:r>
        <w:t>Pihak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tertarik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ide-ide </w:t>
      </w:r>
      <w:proofErr w:type="spellStart"/>
      <w:r>
        <w:t>baru</w:t>
      </w:r>
      <w:proofErr w:type="spellEnd"/>
      <w:r>
        <w:t xml:space="preserve"> yang </w:t>
      </w:r>
      <w:proofErr w:type="spellStart"/>
      <w:r>
        <w:t>berisiko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dihadapkan</w:t>
      </w:r>
      <w:proofErr w:type="spellEnd"/>
      <w:r>
        <w:t xml:space="preserve"> pada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yang </w:t>
      </w:r>
      <w:proofErr w:type="spellStart"/>
      <w:r>
        <w:t>makin</w:t>
      </w:r>
      <w:proofErr w:type="spellEnd"/>
      <w:r>
        <w:t xml:space="preserve"> </w:t>
      </w:r>
      <w:proofErr w:type="spellStart"/>
      <w:r>
        <w:t>besar</w:t>
      </w:r>
      <w:proofErr w:type="spellEnd"/>
      <w:r>
        <w:t>.</w:t>
      </w:r>
    </w:p>
    <w:p w14:paraId="7C9A7FF1" w14:textId="77777777" w:rsidR="005B3721" w:rsidRDefault="005B3721" w:rsidP="005B3721">
      <w:proofErr w:type="spellStart"/>
      <w:r w:rsidRPr="00FD4A35">
        <w:rPr>
          <w:i/>
          <w:iCs/>
        </w:rPr>
        <w:t>Kedua</w:t>
      </w:r>
      <w:proofErr w:type="spellEnd"/>
      <w:r>
        <w:t xml:space="preserve">, </w:t>
      </w:r>
      <w:proofErr w:type="spellStart"/>
      <w:r>
        <w:t>mendefinisikan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 w:rsidRPr="00FD4A35">
        <w:rPr>
          <w:i/>
          <w:iCs/>
        </w:rPr>
        <w:t>windfall profit</w:t>
      </w:r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subjektif</w:t>
      </w:r>
      <w:proofErr w:type="spellEnd"/>
      <w:r>
        <w:t xml:space="preserve"> dan </w:t>
      </w:r>
      <w:proofErr w:type="spellStart"/>
      <w:r>
        <w:t>terbuka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interpretasi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efektif</w:t>
      </w:r>
      <w:proofErr w:type="spellEnd"/>
      <w:r>
        <w:t>.</w:t>
      </w:r>
    </w:p>
    <w:p w14:paraId="4E2B4106" w14:textId="77777777" w:rsidR="005B3721" w:rsidRDefault="005B3721" w:rsidP="005B3721">
      <w:proofErr w:type="spellStart"/>
      <w:r w:rsidRPr="00FD4A35">
        <w:rPr>
          <w:i/>
          <w:iCs/>
        </w:rPr>
        <w:t>Ketiga</w:t>
      </w:r>
      <w:proofErr w:type="spellEnd"/>
      <w:r>
        <w:t xml:space="preserve">, </w:t>
      </w:r>
      <w:proofErr w:type="spellStart"/>
      <w:r>
        <w:t>penerapan</w:t>
      </w:r>
      <w:proofErr w:type="spellEnd"/>
      <w:r>
        <w:t xml:space="preserve"> dan </w:t>
      </w:r>
      <w:proofErr w:type="spellStart"/>
      <w:r>
        <w:t>pengadministrasian</w:t>
      </w:r>
      <w:proofErr w:type="spellEnd"/>
      <w:r>
        <w:t xml:space="preserve"> </w:t>
      </w:r>
      <w:r w:rsidRPr="00FD4A35">
        <w:rPr>
          <w:i/>
          <w:iCs/>
        </w:rPr>
        <w:t>windfall tax</w:t>
      </w:r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rumit</w:t>
      </w:r>
      <w:proofErr w:type="spellEnd"/>
      <w:r>
        <w:t xml:space="preserve"> dan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dan </w:t>
      </w:r>
      <w:proofErr w:type="spellStart"/>
      <w:r>
        <w:t>keahlian</w:t>
      </w:r>
      <w:proofErr w:type="spellEnd"/>
      <w:r>
        <w:t xml:space="preserve"> yang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dan </w:t>
      </w:r>
      <w:proofErr w:type="spellStart"/>
      <w:r>
        <w:t>otoritas</w:t>
      </w:r>
      <w:proofErr w:type="spellEnd"/>
      <w:r>
        <w:t xml:space="preserve"> </w:t>
      </w:r>
      <w:proofErr w:type="spellStart"/>
      <w:r>
        <w:t>pajak</w:t>
      </w:r>
      <w:proofErr w:type="spellEnd"/>
      <w:r>
        <w:t>.</w:t>
      </w:r>
    </w:p>
    <w:p w14:paraId="6C6A6974" w14:textId="77777777" w:rsidR="005B3721" w:rsidRPr="0047040E" w:rsidRDefault="005B3721" w:rsidP="005B3721">
      <w:proofErr w:type="spellStart"/>
      <w:r w:rsidRPr="00FD4A35">
        <w:rPr>
          <w:i/>
          <w:iCs/>
        </w:rPr>
        <w:t>Keempat</w:t>
      </w:r>
      <w:proofErr w:type="spellEnd"/>
      <w:r>
        <w:t xml:space="preserve">, </w:t>
      </w:r>
      <w:r w:rsidRPr="00FD4A35">
        <w:rPr>
          <w:i/>
          <w:iCs/>
        </w:rPr>
        <w:t xml:space="preserve">windfall tax </w:t>
      </w:r>
      <w:r>
        <w:t xml:space="preserve">yang </w:t>
      </w:r>
      <w:proofErr w:type="spellStart"/>
      <w:r>
        <w:t>berlebihan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berkurangnya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di </w:t>
      </w:r>
      <w:proofErr w:type="spellStart"/>
      <w:r>
        <w:t>sektor</w:t>
      </w:r>
      <w:proofErr w:type="spellEnd"/>
      <w:r>
        <w:t xml:space="preserve"> yang </w:t>
      </w:r>
      <w:proofErr w:type="spellStart"/>
      <w:r>
        <w:t>terkena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, </w:t>
      </w:r>
      <w:proofErr w:type="spellStart"/>
      <w:r>
        <w:t>hilangnya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dan </w:t>
      </w:r>
      <w:proofErr w:type="spellStart"/>
      <w:r>
        <w:t>penurunan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ekonimi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>.</w:t>
      </w:r>
    </w:p>
    <w:p w14:paraId="495C8505" w14:textId="77777777" w:rsidR="005B3721" w:rsidRDefault="005B3721" w:rsidP="005B3721">
      <w:r w:rsidRPr="00FD4A35">
        <w:rPr>
          <w:i/>
          <w:iCs/>
        </w:rPr>
        <w:t>Windfall tax</w:t>
      </w:r>
      <w:r w:rsidRPr="00B16957">
        <w:t xml:space="preserve"> </w:t>
      </w:r>
      <w:proofErr w:type="spellStart"/>
      <w:r w:rsidRPr="00B16957">
        <w:t>adalah</w:t>
      </w:r>
      <w:proofErr w:type="spellEnd"/>
      <w:r w:rsidRPr="00B16957">
        <w:t xml:space="preserve"> </w:t>
      </w:r>
      <w:proofErr w:type="spellStart"/>
      <w:r w:rsidRPr="00B16957">
        <w:t>alat</w:t>
      </w:r>
      <w:proofErr w:type="spellEnd"/>
      <w:r w:rsidRPr="00B16957">
        <w:t xml:space="preserve"> yang </w:t>
      </w:r>
      <w:proofErr w:type="spellStart"/>
      <w:r w:rsidRPr="00B16957">
        <w:t>dapat</w:t>
      </w:r>
      <w:proofErr w:type="spellEnd"/>
      <w:r w:rsidRPr="00B16957">
        <w:t xml:space="preserve"> </w:t>
      </w:r>
      <w:proofErr w:type="spellStart"/>
      <w:r w:rsidRPr="00B16957">
        <w:t>digunakan</w:t>
      </w:r>
      <w:proofErr w:type="spellEnd"/>
      <w:r w:rsidRPr="00B16957">
        <w:t xml:space="preserve"> </w:t>
      </w:r>
      <w:proofErr w:type="spellStart"/>
      <w:r w:rsidRPr="00B16957">
        <w:t>pemerintah</w:t>
      </w:r>
      <w:proofErr w:type="spellEnd"/>
      <w:r w:rsidRPr="00B16957">
        <w:t xml:space="preserve"> </w:t>
      </w:r>
      <w:proofErr w:type="spellStart"/>
      <w:r w:rsidRPr="00B16957">
        <w:t>untuk</w:t>
      </w:r>
      <w:proofErr w:type="spellEnd"/>
      <w:r w:rsidRPr="00B16957">
        <w:t xml:space="preserve"> </w:t>
      </w:r>
      <w:proofErr w:type="spellStart"/>
      <w:r w:rsidRPr="00B16957">
        <w:t>memperoleh</w:t>
      </w:r>
      <w:proofErr w:type="spellEnd"/>
      <w:r w:rsidRPr="00B16957">
        <w:t xml:space="preserve"> </w:t>
      </w:r>
      <w:proofErr w:type="spellStart"/>
      <w:r w:rsidRPr="00B16957">
        <w:t>keuntungan</w:t>
      </w:r>
      <w:proofErr w:type="spellEnd"/>
      <w:r w:rsidRPr="00B16957">
        <w:t xml:space="preserve"> yang </w:t>
      </w:r>
      <w:proofErr w:type="spellStart"/>
      <w:r w:rsidRPr="00B16957">
        <w:t>tidak</w:t>
      </w:r>
      <w:proofErr w:type="spellEnd"/>
      <w:r w:rsidRPr="00B16957">
        <w:t xml:space="preserve"> </w:t>
      </w:r>
      <w:proofErr w:type="spellStart"/>
      <w:r w:rsidRPr="00B16957">
        <w:t>terduga</w:t>
      </w:r>
      <w:proofErr w:type="spellEnd"/>
      <w:r w:rsidRPr="00B16957">
        <w:t xml:space="preserve"> </w:t>
      </w:r>
      <w:proofErr w:type="spellStart"/>
      <w:r w:rsidRPr="00B16957">
        <w:t>atau</w:t>
      </w:r>
      <w:proofErr w:type="spellEnd"/>
      <w:r w:rsidRPr="00B16957">
        <w:t xml:space="preserve"> </w:t>
      </w:r>
      <w:proofErr w:type="spellStart"/>
      <w:r w:rsidRPr="00B16957">
        <w:t>berlebihan</w:t>
      </w:r>
      <w:proofErr w:type="spellEnd"/>
      <w:r w:rsidRPr="00B16957">
        <w:t xml:space="preserve"> di </w:t>
      </w:r>
      <w:proofErr w:type="spellStart"/>
      <w:r w:rsidRPr="00B16957">
        <w:t>berbagai</w:t>
      </w:r>
      <w:proofErr w:type="spellEnd"/>
      <w:r w:rsidRPr="00B16957">
        <w:t xml:space="preserve"> </w:t>
      </w:r>
      <w:proofErr w:type="spellStart"/>
      <w:r w:rsidRPr="00B16957">
        <w:t>sektor</w:t>
      </w:r>
      <w:proofErr w:type="spellEnd"/>
      <w:r w:rsidRPr="00B16957">
        <w:t xml:space="preserve"> </w:t>
      </w:r>
      <w:proofErr w:type="spellStart"/>
      <w:r w:rsidRPr="00B16957">
        <w:t>perekonomian</w:t>
      </w:r>
      <w:proofErr w:type="spellEnd"/>
      <w:r w:rsidRPr="00B16957">
        <w:t xml:space="preserve">. </w:t>
      </w:r>
      <w:proofErr w:type="spellStart"/>
      <w:r w:rsidRPr="00B16957">
        <w:t>Kebijakan-kebijakan</w:t>
      </w:r>
      <w:proofErr w:type="spellEnd"/>
      <w:r w:rsidRPr="00B16957">
        <w:t xml:space="preserve"> </w:t>
      </w:r>
      <w:proofErr w:type="spellStart"/>
      <w:r w:rsidRPr="00B16957">
        <w:t>tersebut</w:t>
      </w:r>
      <w:proofErr w:type="spellEnd"/>
      <w:r w:rsidRPr="00B16957">
        <w:t xml:space="preserve"> </w:t>
      </w:r>
      <w:proofErr w:type="spellStart"/>
      <w:r w:rsidRPr="00B16957">
        <w:t>memiliki</w:t>
      </w:r>
      <w:proofErr w:type="spellEnd"/>
      <w:r w:rsidRPr="00B16957">
        <w:t xml:space="preserve"> dua </w:t>
      </w:r>
      <w:proofErr w:type="spellStart"/>
      <w:r w:rsidRPr="00B16957">
        <w:t>tujuan</w:t>
      </w:r>
      <w:proofErr w:type="spellEnd"/>
      <w:r w:rsidRPr="00B16957">
        <w:t xml:space="preserve">, </w:t>
      </w:r>
      <w:proofErr w:type="spellStart"/>
      <w:r w:rsidRPr="00B16957">
        <w:t>yaitu</w:t>
      </w:r>
      <w:proofErr w:type="spellEnd"/>
      <w:r w:rsidRPr="00B16957">
        <w:t xml:space="preserve"> </w:t>
      </w:r>
      <w:proofErr w:type="spellStart"/>
      <w:r w:rsidRPr="00B16957">
        <w:t>meningkatkan</w:t>
      </w:r>
      <w:proofErr w:type="spellEnd"/>
      <w:r w:rsidRPr="00B16957">
        <w:t xml:space="preserve"> </w:t>
      </w:r>
      <w:proofErr w:type="spellStart"/>
      <w:r w:rsidRPr="00B16957">
        <w:t>keadilan</w:t>
      </w:r>
      <w:proofErr w:type="spellEnd"/>
      <w:r w:rsidRPr="00B16957">
        <w:t xml:space="preserve"> </w:t>
      </w:r>
      <w:proofErr w:type="spellStart"/>
      <w:r w:rsidRPr="00B16957">
        <w:t>ekonomi</w:t>
      </w:r>
      <w:proofErr w:type="spellEnd"/>
      <w:r w:rsidRPr="00B16957">
        <w:t xml:space="preserve"> dan </w:t>
      </w:r>
      <w:proofErr w:type="spellStart"/>
      <w:r w:rsidRPr="00B16957">
        <w:t>mencapai</w:t>
      </w:r>
      <w:proofErr w:type="spellEnd"/>
      <w:r w:rsidRPr="00B16957">
        <w:t xml:space="preserve"> </w:t>
      </w:r>
      <w:proofErr w:type="spellStart"/>
      <w:r w:rsidRPr="00B16957">
        <w:t>tujuan</w:t>
      </w:r>
      <w:proofErr w:type="spellEnd"/>
      <w:r w:rsidRPr="00B16957">
        <w:t xml:space="preserve"> </w:t>
      </w:r>
      <w:proofErr w:type="spellStart"/>
      <w:r w:rsidRPr="00B16957">
        <w:t>kebijakan</w:t>
      </w:r>
      <w:proofErr w:type="spellEnd"/>
      <w:r w:rsidRPr="00B16957">
        <w:t xml:space="preserve"> </w:t>
      </w:r>
      <w:proofErr w:type="spellStart"/>
      <w:r w:rsidRPr="00B16957">
        <w:t>publik</w:t>
      </w:r>
      <w:proofErr w:type="spellEnd"/>
      <w:r w:rsidRPr="00B16957">
        <w:t xml:space="preserve">, </w:t>
      </w:r>
      <w:proofErr w:type="spellStart"/>
      <w:r w:rsidRPr="00B16957">
        <w:t>sekaligus</w:t>
      </w:r>
      <w:proofErr w:type="spellEnd"/>
      <w:r w:rsidRPr="00B16957">
        <w:t xml:space="preserve"> </w:t>
      </w:r>
      <w:proofErr w:type="spellStart"/>
      <w:r w:rsidRPr="00B16957">
        <w:t>menghasilkan</w:t>
      </w:r>
      <w:proofErr w:type="spellEnd"/>
      <w:r w:rsidRPr="00B16957">
        <w:t xml:space="preserve"> </w:t>
      </w:r>
      <w:proofErr w:type="spellStart"/>
      <w:r w:rsidRPr="00B16957">
        <w:t>pendapatan</w:t>
      </w:r>
      <w:proofErr w:type="spellEnd"/>
      <w:r w:rsidRPr="00B16957">
        <w:t xml:space="preserve">. </w:t>
      </w:r>
    </w:p>
    <w:p w14:paraId="7D67F0A5" w14:textId="77777777" w:rsidR="005B3721" w:rsidRDefault="005B3721" w:rsidP="005B3721">
      <w:proofErr w:type="spellStart"/>
      <w:r w:rsidRPr="00B16957">
        <w:t>Namun</w:t>
      </w:r>
      <w:proofErr w:type="spellEnd"/>
      <w:r w:rsidRPr="00B16957">
        <w:t xml:space="preserve">, </w:t>
      </w:r>
      <w:proofErr w:type="spellStart"/>
      <w:r w:rsidRPr="00B16957">
        <w:t>implementasinya</w:t>
      </w:r>
      <w:proofErr w:type="spellEnd"/>
      <w:r w:rsidRPr="00B16957">
        <w:t xml:space="preserve"> </w:t>
      </w:r>
      <w:proofErr w:type="spellStart"/>
      <w:r w:rsidRPr="00B16957">
        <w:t>harus</w:t>
      </w:r>
      <w:proofErr w:type="spellEnd"/>
      <w:r w:rsidRPr="00B16957">
        <w:t xml:space="preserve"> </w:t>
      </w:r>
      <w:proofErr w:type="spellStart"/>
      <w:r w:rsidRPr="00B16957">
        <w:t>secara</w:t>
      </w:r>
      <w:proofErr w:type="spellEnd"/>
      <w:r w:rsidRPr="00B16957">
        <w:t xml:space="preserve"> </w:t>
      </w:r>
      <w:proofErr w:type="spellStart"/>
      <w:r w:rsidRPr="00B16957">
        <w:t>hati-hati</w:t>
      </w:r>
      <w:proofErr w:type="spellEnd"/>
      <w:r w:rsidRPr="00B16957">
        <w:t xml:space="preserve"> </w:t>
      </w:r>
      <w:proofErr w:type="spellStart"/>
      <w:r w:rsidRPr="00B16957">
        <w:t>menyeimbangkan</w:t>
      </w:r>
      <w:proofErr w:type="spellEnd"/>
      <w:r w:rsidRPr="00B16957">
        <w:t xml:space="preserve"> </w:t>
      </w:r>
      <w:proofErr w:type="spellStart"/>
      <w:r w:rsidRPr="00B16957">
        <w:t>tujuan-tujuan</w:t>
      </w:r>
      <w:proofErr w:type="spellEnd"/>
      <w:r w:rsidRPr="00B16957">
        <w:t xml:space="preserve"> </w:t>
      </w:r>
      <w:proofErr w:type="spellStart"/>
      <w:r w:rsidRPr="00B16957">
        <w:t>tersebut</w:t>
      </w:r>
      <w:proofErr w:type="spellEnd"/>
      <w:r w:rsidRPr="00B16957">
        <w:t xml:space="preserve"> </w:t>
      </w:r>
      <w:proofErr w:type="spellStart"/>
      <w:r w:rsidRPr="00B16957">
        <w:t>untuk</w:t>
      </w:r>
      <w:proofErr w:type="spellEnd"/>
      <w:r w:rsidRPr="00B16957">
        <w:t xml:space="preserve"> </w:t>
      </w:r>
      <w:proofErr w:type="spellStart"/>
      <w:r w:rsidRPr="00B16957">
        <w:t>menghindari</w:t>
      </w:r>
      <w:proofErr w:type="spellEnd"/>
      <w:r w:rsidRPr="00B16957">
        <w:t xml:space="preserve"> </w:t>
      </w:r>
      <w:proofErr w:type="spellStart"/>
      <w:r w:rsidRPr="00B16957">
        <w:t>konsekuensi</w:t>
      </w:r>
      <w:proofErr w:type="spellEnd"/>
      <w:r w:rsidRPr="00B16957">
        <w:t xml:space="preserve"> yang </w:t>
      </w:r>
      <w:proofErr w:type="spellStart"/>
      <w:r w:rsidRPr="00B16957">
        <w:t>tidak</w:t>
      </w:r>
      <w:proofErr w:type="spellEnd"/>
      <w:r w:rsidRPr="00B16957">
        <w:t xml:space="preserve"> </w:t>
      </w:r>
      <w:proofErr w:type="spellStart"/>
      <w:r w:rsidRPr="00B16957">
        <w:t>diinginkan</w:t>
      </w:r>
      <w:proofErr w:type="spellEnd"/>
      <w:r w:rsidRPr="00B16957"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 w:rsidRPr="00B16957">
        <w:t>dapat</w:t>
      </w:r>
      <w:proofErr w:type="spellEnd"/>
      <w:r w:rsidRPr="00B16957">
        <w:t xml:space="preserve"> </w:t>
      </w:r>
      <w:proofErr w:type="spellStart"/>
      <w:r w:rsidRPr="00B16957">
        <w:t>menghambat</w:t>
      </w:r>
      <w:proofErr w:type="spellEnd"/>
      <w:r w:rsidRPr="00B16957">
        <w:t xml:space="preserve"> </w:t>
      </w:r>
      <w:proofErr w:type="spellStart"/>
      <w:r w:rsidRPr="00B16957">
        <w:t>pertumbuhan</w:t>
      </w:r>
      <w:proofErr w:type="spellEnd"/>
      <w:r w:rsidRPr="00B16957">
        <w:t xml:space="preserve"> </w:t>
      </w:r>
      <w:proofErr w:type="spellStart"/>
      <w:r w:rsidRPr="00B16957">
        <w:t>ekonomi</w:t>
      </w:r>
      <w:proofErr w:type="spellEnd"/>
      <w:r w:rsidRPr="00B16957">
        <w:t xml:space="preserve"> </w:t>
      </w:r>
      <w:proofErr w:type="spellStart"/>
      <w:r w:rsidRPr="00B16957">
        <w:t>atau</w:t>
      </w:r>
      <w:proofErr w:type="spellEnd"/>
      <w:r w:rsidRPr="00B16957">
        <w:t xml:space="preserve"> </w:t>
      </w:r>
      <w:proofErr w:type="spellStart"/>
      <w:r w:rsidRPr="00B16957">
        <w:t>menghambat</w:t>
      </w:r>
      <w:proofErr w:type="spellEnd"/>
      <w:r w:rsidRPr="00B16957">
        <w:t xml:space="preserve"> </w:t>
      </w:r>
      <w:proofErr w:type="spellStart"/>
      <w:r w:rsidRPr="00B16957">
        <w:t>investasi</w:t>
      </w:r>
      <w:proofErr w:type="spellEnd"/>
      <w:r w:rsidRPr="00B16957">
        <w:t xml:space="preserve">. </w:t>
      </w:r>
    </w:p>
    <w:p w14:paraId="1787F65C" w14:textId="77777777" w:rsidR="005B3721" w:rsidRDefault="005B3721" w:rsidP="005B3721">
      <w:proofErr w:type="spellStart"/>
      <w:r>
        <w:t>Instrumen</w:t>
      </w:r>
      <w:proofErr w:type="spellEnd"/>
      <w:r>
        <w:t xml:space="preserve"> </w:t>
      </w:r>
      <w:proofErr w:type="spellStart"/>
      <w:r>
        <w:t>pemajakan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bijaksana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mempertimbangkan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masing-masing </w:t>
      </w:r>
      <w:proofErr w:type="spellStart"/>
      <w:r>
        <w:t>sektor</w:t>
      </w:r>
      <w:proofErr w:type="spellEnd"/>
      <w:r>
        <w:t xml:space="preserve"> dan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luas</w:t>
      </w:r>
      <w:proofErr w:type="spellEnd"/>
      <w:r>
        <w:t>.</w:t>
      </w:r>
    </w:p>
    <w:p w14:paraId="0A67F969" w14:textId="77777777" w:rsidR="005925CD" w:rsidRDefault="005925CD"/>
    <w:sectPr w:rsidR="00592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21"/>
    <w:rsid w:val="005925CD"/>
    <w:rsid w:val="005B3721"/>
    <w:rsid w:val="006479AC"/>
    <w:rsid w:val="00A9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2AA2"/>
  <w15:chartTrackingRefBased/>
  <w15:docId w15:val="{246B8420-12F9-4D20-9391-FF314487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72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1357</Words>
  <Characters>7737</Characters>
  <Application>Microsoft Office Word</Application>
  <DocSecurity>0</DocSecurity>
  <Lines>64</Lines>
  <Paragraphs>18</Paragraphs>
  <ScaleCrop>false</ScaleCrop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 HARRIS</dc:creator>
  <cp:keywords/>
  <dc:description/>
  <cp:lastModifiedBy>FIKRI HARRIS</cp:lastModifiedBy>
  <cp:revision>1</cp:revision>
  <dcterms:created xsi:type="dcterms:W3CDTF">2023-09-19T03:25:00Z</dcterms:created>
  <dcterms:modified xsi:type="dcterms:W3CDTF">2023-09-19T03:26:00Z</dcterms:modified>
</cp:coreProperties>
</file>