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33" w:rsidRDefault="00FC7065" w:rsidP="00FC7065">
      <w:pPr>
        <w:jc w:val="center"/>
        <w:rPr>
          <w:rFonts w:ascii="Arial" w:hAnsi="Arial" w:cs="Arial"/>
          <w:lang w:val="id-ID"/>
        </w:rPr>
      </w:pPr>
      <w:r w:rsidRPr="005A32B1">
        <w:rPr>
          <w:rFonts w:ascii="Arial" w:hAnsi="Arial" w:cs="Arial"/>
        </w:rPr>
        <w:t xml:space="preserve"> </w:t>
      </w:r>
      <w:r w:rsidR="00C77BC5">
        <w:rPr>
          <w:rFonts w:ascii="Arial" w:hAnsi="Arial" w:cs="Arial"/>
        </w:rPr>
        <w:t>Ekonomi Melambat</w:t>
      </w:r>
      <w:r w:rsidR="000B4996">
        <w:rPr>
          <w:rFonts w:ascii="Arial" w:hAnsi="Arial" w:cs="Arial"/>
        </w:rPr>
        <w:t xml:space="preserve">, </w:t>
      </w:r>
      <w:r w:rsidR="001E2625" w:rsidRPr="005A32B1">
        <w:rPr>
          <w:rFonts w:ascii="Arial" w:hAnsi="Arial" w:cs="Arial"/>
        </w:rPr>
        <w:t>Dividen</w:t>
      </w:r>
      <w:r w:rsidRPr="005A32B1">
        <w:rPr>
          <w:rFonts w:ascii="Arial" w:hAnsi="Arial" w:cs="Arial"/>
        </w:rPr>
        <w:t xml:space="preserve"> Segera</w:t>
      </w:r>
      <w:r w:rsidR="001E2625" w:rsidRPr="005A32B1">
        <w:rPr>
          <w:rFonts w:ascii="Arial" w:hAnsi="Arial" w:cs="Arial"/>
        </w:rPr>
        <w:t xml:space="preserve"> Bebas Pajak</w:t>
      </w:r>
    </w:p>
    <w:p w:rsidR="003C43CC" w:rsidRDefault="00A47652" w:rsidP="00FC7065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Oleh: Endah Sitarasmi </w:t>
      </w:r>
      <w:r w:rsidR="008344FD">
        <w:rPr>
          <w:rFonts w:ascii="Arial" w:hAnsi="Arial" w:cs="Arial"/>
          <w:lang w:val="id-ID"/>
        </w:rPr>
        <w:t>– P</w:t>
      </w:r>
      <w:bookmarkStart w:id="0" w:name="_GoBack"/>
      <w:bookmarkEnd w:id="0"/>
      <w:r w:rsidR="00B27329">
        <w:rPr>
          <w:rFonts w:ascii="Arial" w:hAnsi="Arial" w:cs="Arial"/>
          <w:lang w:val="id-ID"/>
        </w:rPr>
        <w:t>egawai Direktorat Jenderal Pajak</w:t>
      </w:r>
    </w:p>
    <w:p w:rsidR="00A47652" w:rsidRPr="003C43CC" w:rsidRDefault="00A47652" w:rsidP="00FC7065">
      <w:pPr>
        <w:jc w:val="center"/>
        <w:rPr>
          <w:rFonts w:ascii="Arial" w:hAnsi="Arial" w:cs="Arial"/>
          <w:lang w:val="id-ID"/>
        </w:rPr>
      </w:pPr>
    </w:p>
    <w:p w:rsidR="0078425F" w:rsidRDefault="00954765" w:rsidP="0078425F">
      <w:pPr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Sebagian besar negara di</w:t>
      </w:r>
      <w:r w:rsidR="00E91347">
        <w:rPr>
          <w:rFonts w:ascii="Arial" w:hAnsi="Arial" w:cs="Arial"/>
        </w:rPr>
        <w:t xml:space="preserve"> dunia</w:t>
      </w:r>
      <w:r w:rsidR="00784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saat ini </w:t>
      </w:r>
      <w:r w:rsidR="0078425F">
        <w:rPr>
          <w:rFonts w:ascii="Arial" w:hAnsi="Arial" w:cs="Arial"/>
        </w:rPr>
        <w:t xml:space="preserve">sedang berjuang melawan pandemi virus COVID-19. </w:t>
      </w:r>
      <w:r w:rsidR="000B4996">
        <w:rPr>
          <w:rFonts w:ascii="Arial" w:hAnsi="Arial" w:cs="Arial"/>
          <w:lang w:val="id-ID"/>
        </w:rPr>
        <w:t>Jumlah k</w:t>
      </w:r>
      <w:r>
        <w:rPr>
          <w:rFonts w:ascii="Arial" w:hAnsi="Arial" w:cs="Arial"/>
          <w:lang w:val="id-ID"/>
        </w:rPr>
        <w:t xml:space="preserve">orban </w:t>
      </w:r>
      <w:r w:rsidR="000B4996">
        <w:rPr>
          <w:rFonts w:ascii="Arial" w:hAnsi="Arial" w:cs="Arial"/>
        </w:rPr>
        <w:t xml:space="preserve">yang </w:t>
      </w:r>
      <w:r w:rsidR="000B4996">
        <w:rPr>
          <w:rFonts w:ascii="Arial" w:hAnsi="Arial" w:cs="Arial"/>
          <w:lang w:val="id-ID"/>
        </w:rPr>
        <w:t>semakin banyak</w:t>
      </w:r>
      <w:r w:rsidR="0078425F">
        <w:rPr>
          <w:rFonts w:ascii="Arial" w:hAnsi="Arial" w:cs="Arial"/>
          <w:lang w:val="id-ID"/>
        </w:rPr>
        <w:t xml:space="preserve"> memaksa beberapa negara melakukan </w:t>
      </w:r>
      <w:r>
        <w:rPr>
          <w:rFonts w:ascii="Arial" w:hAnsi="Arial" w:cs="Arial"/>
        </w:rPr>
        <w:t xml:space="preserve">kebijakan </w:t>
      </w:r>
      <w:r w:rsidR="0078425F">
        <w:rPr>
          <w:rFonts w:ascii="Arial" w:hAnsi="Arial" w:cs="Arial"/>
          <w:lang w:val="id-ID"/>
        </w:rPr>
        <w:t>“</w:t>
      </w:r>
      <w:r w:rsidR="0078425F" w:rsidRPr="00A47652">
        <w:rPr>
          <w:rFonts w:ascii="Arial" w:hAnsi="Arial" w:cs="Arial"/>
          <w:i/>
          <w:lang w:val="id-ID"/>
        </w:rPr>
        <w:t>lock down</w:t>
      </w:r>
      <w:r w:rsidR="000B4996">
        <w:rPr>
          <w:rFonts w:ascii="Arial" w:hAnsi="Arial" w:cs="Arial"/>
          <w:lang w:val="id-ID"/>
        </w:rPr>
        <w:t xml:space="preserve">” untuk mencegah </w:t>
      </w:r>
      <w:r w:rsidR="000B4996">
        <w:rPr>
          <w:rFonts w:ascii="Arial" w:hAnsi="Arial" w:cs="Arial"/>
        </w:rPr>
        <w:t>meluasnya wabah ini</w:t>
      </w:r>
      <w:r w:rsidR="0078425F">
        <w:rPr>
          <w:rFonts w:ascii="Arial" w:hAnsi="Arial" w:cs="Arial"/>
          <w:lang w:val="id-ID"/>
        </w:rPr>
        <w:t xml:space="preserve">. </w:t>
      </w:r>
      <w:r w:rsidR="00E91347">
        <w:rPr>
          <w:rFonts w:ascii="Arial" w:hAnsi="Arial" w:cs="Arial"/>
        </w:rPr>
        <w:t xml:space="preserve">Indonesia juga tak ketinggalan memberlakukan Pembatasan Sosial Berskala Besar (PSBB) </w:t>
      </w:r>
      <w:r>
        <w:rPr>
          <w:rFonts w:ascii="Arial" w:hAnsi="Arial" w:cs="Arial"/>
        </w:rPr>
        <w:t>di beberapa kota zona merah, yang mengakibatkan lumpuhnya</w:t>
      </w:r>
      <w:r w:rsidR="00E91347">
        <w:rPr>
          <w:rFonts w:ascii="Arial" w:hAnsi="Arial" w:cs="Arial"/>
        </w:rPr>
        <w:t xml:space="preserve"> </w:t>
      </w:r>
      <w:r w:rsidR="000B4996">
        <w:rPr>
          <w:rFonts w:ascii="Arial" w:hAnsi="Arial" w:cs="Arial"/>
        </w:rPr>
        <w:t>kegiatan masyarakat</w:t>
      </w:r>
      <w:r w:rsidR="00E91347">
        <w:rPr>
          <w:rFonts w:ascii="Arial" w:hAnsi="Arial" w:cs="Arial"/>
        </w:rPr>
        <w:t xml:space="preserve">. </w:t>
      </w:r>
      <w:r w:rsidR="0078425F">
        <w:rPr>
          <w:rFonts w:ascii="Arial" w:hAnsi="Arial" w:cs="Arial"/>
          <w:lang w:val="id-ID"/>
        </w:rPr>
        <w:t>Hibernasi ekonomi menjadi bom waktu yang akan segera kita hadapi.</w:t>
      </w:r>
    </w:p>
    <w:p w:rsidR="001A1ED0" w:rsidRDefault="001A1ED0" w:rsidP="00DB499A">
      <w:pPr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Indeks Harga Saham Gabungan </w:t>
      </w:r>
      <w:r w:rsidR="00E841B7">
        <w:rPr>
          <w:rFonts w:ascii="Arial" w:hAnsi="Arial" w:cs="Arial"/>
        </w:rPr>
        <w:t>(IHSG)</w:t>
      </w:r>
      <w:r w:rsidR="003C43CC">
        <w:rPr>
          <w:rFonts w:ascii="Arial" w:hAnsi="Arial" w:cs="Arial"/>
          <w:lang w:val="id-ID"/>
        </w:rPr>
        <w:t xml:space="preserve"> pada Bursa Efek Indonesia</w:t>
      </w:r>
      <w:r w:rsidR="00E841B7">
        <w:rPr>
          <w:rFonts w:ascii="Arial" w:hAnsi="Arial" w:cs="Arial"/>
        </w:rPr>
        <w:t xml:space="preserve"> </w:t>
      </w:r>
      <w:r w:rsidR="0059259A">
        <w:rPr>
          <w:rFonts w:ascii="Arial" w:hAnsi="Arial" w:cs="Arial"/>
          <w:lang w:val="id-ID"/>
        </w:rPr>
        <w:t xml:space="preserve">(BEI) </w:t>
      </w:r>
      <w:r w:rsidR="007D20AD">
        <w:rPr>
          <w:rFonts w:ascii="Arial" w:hAnsi="Arial" w:cs="Arial"/>
        </w:rPr>
        <w:t xml:space="preserve">tercatat </w:t>
      </w:r>
      <w:r w:rsidR="0059259A">
        <w:rPr>
          <w:rFonts w:ascii="Arial" w:hAnsi="Arial" w:cs="Arial"/>
          <w:lang w:val="id-ID"/>
        </w:rPr>
        <w:t xml:space="preserve">mencapai rekor terburuk </w:t>
      </w:r>
      <w:r w:rsidR="00656D32">
        <w:rPr>
          <w:rFonts w:ascii="Arial" w:hAnsi="Arial" w:cs="Arial"/>
          <w:lang w:val="id-ID"/>
        </w:rPr>
        <w:t>pada</w:t>
      </w:r>
      <w:r w:rsidR="00262E5D">
        <w:rPr>
          <w:rFonts w:ascii="Arial" w:hAnsi="Arial" w:cs="Arial"/>
          <w:lang w:val="id-ID"/>
        </w:rPr>
        <w:t xml:space="preserve"> tanggal </w:t>
      </w:r>
      <w:r w:rsidR="00262E5D">
        <w:rPr>
          <w:rFonts w:ascii="Arial" w:hAnsi="Arial" w:cs="Arial"/>
        </w:rPr>
        <w:t>12 Maret 2020 pukul 15.33</w:t>
      </w:r>
      <w:r w:rsidR="00656D32">
        <w:rPr>
          <w:rFonts w:ascii="Arial" w:hAnsi="Arial" w:cs="Arial"/>
          <w:lang w:val="id-ID"/>
        </w:rPr>
        <w:t xml:space="preserve"> WIB</w:t>
      </w:r>
      <w:r w:rsidR="000B4996">
        <w:rPr>
          <w:rFonts w:ascii="Arial" w:hAnsi="Arial" w:cs="Arial"/>
        </w:rPr>
        <w:t>, a</w:t>
      </w:r>
      <w:r w:rsidR="000B4996">
        <w:rPr>
          <w:rFonts w:ascii="Arial" w:hAnsi="Arial" w:cs="Arial"/>
          <w:lang w:val="id-ID"/>
        </w:rPr>
        <w:t>njlok</w:t>
      </w:r>
      <w:r w:rsidR="000B4996">
        <w:rPr>
          <w:rFonts w:ascii="Arial" w:hAnsi="Arial" w:cs="Arial"/>
        </w:rPr>
        <w:t xml:space="preserve"> sebesar 5,01%</w:t>
      </w:r>
      <w:r w:rsidR="00262E5D">
        <w:rPr>
          <w:rFonts w:ascii="Arial" w:hAnsi="Arial" w:cs="Arial"/>
          <w:lang w:val="id-ID"/>
        </w:rPr>
        <w:t xml:space="preserve">. </w:t>
      </w:r>
      <w:r w:rsidR="00656D32">
        <w:rPr>
          <w:rFonts w:ascii="Arial" w:hAnsi="Arial" w:cs="Arial"/>
        </w:rPr>
        <w:t xml:space="preserve">Saat itu </w:t>
      </w:r>
      <w:r w:rsidR="00262E5D">
        <w:rPr>
          <w:rFonts w:ascii="Arial" w:hAnsi="Arial" w:cs="Arial"/>
          <w:lang w:val="id-ID"/>
        </w:rPr>
        <w:t>BEI melakukan penghentian p</w:t>
      </w:r>
      <w:r w:rsidR="00F77613">
        <w:rPr>
          <w:rFonts w:ascii="Arial" w:hAnsi="Arial" w:cs="Arial"/>
        </w:rPr>
        <w:t>erdagangan saham sem</w:t>
      </w:r>
      <w:r w:rsidR="00345500">
        <w:rPr>
          <w:rFonts w:ascii="Arial" w:hAnsi="Arial" w:cs="Arial"/>
        </w:rPr>
        <w:t>e</w:t>
      </w:r>
      <w:r w:rsidR="00F77613">
        <w:rPr>
          <w:rFonts w:ascii="Arial" w:hAnsi="Arial" w:cs="Arial"/>
        </w:rPr>
        <w:t>ntara</w:t>
      </w:r>
      <w:r w:rsidR="00345500">
        <w:rPr>
          <w:rFonts w:ascii="Arial" w:hAnsi="Arial" w:cs="Arial"/>
        </w:rPr>
        <w:t>, sesuai protokol</w:t>
      </w:r>
      <w:r w:rsidR="00F77613">
        <w:rPr>
          <w:rFonts w:ascii="Arial" w:hAnsi="Arial" w:cs="Arial"/>
        </w:rPr>
        <w:t xml:space="preserve"> Otoritas Jasa Keuangan (OJK)</w:t>
      </w:r>
      <w:r w:rsidR="00345500">
        <w:rPr>
          <w:rFonts w:ascii="Arial" w:hAnsi="Arial" w:cs="Arial"/>
        </w:rPr>
        <w:t xml:space="preserve"> yang </w:t>
      </w:r>
      <w:r w:rsidR="00E841B7">
        <w:rPr>
          <w:rFonts w:ascii="Arial" w:hAnsi="Arial" w:cs="Arial"/>
        </w:rPr>
        <w:t>mengatur jika penurunan IHSG melebihi 5% maka di</w:t>
      </w:r>
      <w:r>
        <w:rPr>
          <w:rFonts w:ascii="Arial" w:hAnsi="Arial" w:cs="Arial"/>
        </w:rPr>
        <w:t xml:space="preserve">berlakukan </w:t>
      </w:r>
      <w:r w:rsidRPr="00E841B7">
        <w:rPr>
          <w:rFonts w:ascii="Arial" w:hAnsi="Arial" w:cs="Arial"/>
          <w:i/>
        </w:rPr>
        <w:t>autohalting</w:t>
      </w:r>
      <w:r>
        <w:rPr>
          <w:rFonts w:ascii="Arial" w:hAnsi="Arial" w:cs="Arial"/>
        </w:rPr>
        <w:t xml:space="preserve"> (penghentian otomatis untuk kurun waktu tertentu)</w:t>
      </w:r>
      <w:r w:rsidR="00E841B7">
        <w:rPr>
          <w:rFonts w:ascii="Arial" w:hAnsi="Arial" w:cs="Arial"/>
        </w:rPr>
        <w:t>. Hal ini dilakukan untuk menjaga agar pasar tetap kondusif dan mengatasi kepanikan pelaku pasar.</w:t>
      </w:r>
      <w:r w:rsidR="0059259A">
        <w:rPr>
          <w:rFonts w:ascii="Arial" w:hAnsi="Arial" w:cs="Arial"/>
        </w:rPr>
        <w:t xml:space="preserve"> Memasuki bulan April ini</w:t>
      </w:r>
      <w:r w:rsidR="00D77C7F">
        <w:rPr>
          <w:rFonts w:ascii="Arial" w:hAnsi="Arial" w:cs="Arial"/>
        </w:rPr>
        <w:t xml:space="preserve"> </w:t>
      </w:r>
      <w:r w:rsidR="00DF68B0">
        <w:rPr>
          <w:rFonts w:ascii="Arial" w:hAnsi="Arial" w:cs="Arial"/>
        </w:rPr>
        <w:t>IHSG makin lesu seiring mulai dirilisnya laporan keuangan perusahaan</w:t>
      </w:r>
      <w:r w:rsidR="000B4996">
        <w:rPr>
          <w:rFonts w:ascii="Arial" w:hAnsi="Arial" w:cs="Arial"/>
        </w:rPr>
        <w:t>-perusahaan</w:t>
      </w:r>
      <w:r w:rsidR="0059259A">
        <w:rPr>
          <w:rFonts w:ascii="Arial" w:hAnsi="Arial" w:cs="Arial"/>
        </w:rPr>
        <w:t xml:space="preserve"> yang mencerminkan memburuknya kinerja mereka.</w:t>
      </w:r>
      <w:r w:rsidR="007D20AD">
        <w:rPr>
          <w:rFonts w:ascii="Arial" w:hAnsi="Arial" w:cs="Arial"/>
        </w:rPr>
        <w:t xml:space="preserve"> Banyak perusahaan berhenti beroperasi dan ter</w:t>
      </w:r>
      <w:r w:rsidR="000B4996">
        <w:rPr>
          <w:rFonts w:ascii="Arial" w:hAnsi="Arial" w:cs="Arial"/>
        </w:rPr>
        <w:t>paksa merumahkan karyawannya</w:t>
      </w:r>
      <w:r w:rsidR="007D20AD">
        <w:rPr>
          <w:rFonts w:ascii="Arial" w:hAnsi="Arial" w:cs="Arial"/>
        </w:rPr>
        <w:t>.</w:t>
      </w:r>
    </w:p>
    <w:p w:rsidR="00DF68B0" w:rsidRDefault="003C43CC" w:rsidP="00DB499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Harga minya</w:t>
      </w:r>
      <w:r w:rsidR="00AC0C45">
        <w:rPr>
          <w:rFonts w:ascii="Arial" w:hAnsi="Arial" w:cs="Arial"/>
          <w:lang w:val="id-ID"/>
        </w:rPr>
        <w:t>k mentah dunia juga</w:t>
      </w:r>
      <w:r w:rsidR="00DF68B0">
        <w:rPr>
          <w:rFonts w:ascii="Arial" w:hAnsi="Arial" w:cs="Arial"/>
          <w:lang w:val="id-ID"/>
        </w:rPr>
        <w:t xml:space="preserve"> masih </w:t>
      </w:r>
      <w:r w:rsidR="00DF68B0">
        <w:rPr>
          <w:rFonts w:ascii="Arial" w:hAnsi="Arial" w:cs="Arial"/>
        </w:rPr>
        <w:t xml:space="preserve">sangat </w:t>
      </w:r>
      <w:r w:rsidR="00DF68B0">
        <w:rPr>
          <w:rFonts w:ascii="Arial" w:hAnsi="Arial" w:cs="Arial"/>
          <w:lang w:val="id-ID"/>
        </w:rPr>
        <w:t>rendah</w:t>
      </w:r>
      <w:r w:rsidR="00AB072D">
        <w:rPr>
          <w:rFonts w:ascii="Arial" w:hAnsi="Arial" w:cs="Arial"/>
        </w:rPr>
        <w:t>. Pada saat tulisan ini dibuat</w:t>
      </w:r>
      <w:r w:rsidR="00DF68B0">
        <w:rPr>
          <w:rFonts w:ascii="Arial" w:hAnsi="Arial" w:cs="Arial"/>
        </w:rPr>
        <w:t xml:space="preserve">, </w:t>
      </w:r>
      <w:r w:rsidR="00AB072D">
        <w:rPr>
          <w:rFonts w:ascii="Arial" w:hAnsi="Arial" w:cs="Arial"/>
        </w:rPr>
        <w:t xml:space="preserve"> </w:t>
      </w:r>
      <w:r w:rsidR="00DF68B0">
        <w:rPr>
          <w:rFonts w:ascii="Arial" w:hAnsi="Arial" w:cs="Arial"/>
        </w:rPr>
        <w:t>Selasa (</w:t>
      </w:r>
      <w:r w:rsidR="00AB072D">
        <w:rPr>
          <w:rFonts w:ascii="Arial" w:hAnsi="Arial" w:cs="Arial"/>
        </w:rPr>
        <w:t>14</w:t>
      </w:r>
      <w:r w:rsidR="00DF68B0">
        <w:rPr>
          <w:rFonts w:ascii="Arial" w:hAnsi="Arial" w:cs="Arial"/>
        </w:rPr>
        <w:t>/4</w:t>
      </w:r>
      <w:r w:rsidR="00AB072D">
        <w:rPr>
          <w:rFonts w:ascii="Arial" w:hAnsi="Arial" w:cs="Arial"/>
        </w:rPr>
        <w:t>), harga komoditas Brent Crude Oil sebesar US$32,23</w:t>
      </w:r>
      <w:r w:rsidR="00AC0C45">
        <w:rPr>
          <w:rFonts w:ascii="Arial" w:hAnsi="Arial" w:cs="Arial"/>
        </w:rPr>
        <w:t xml:space="preserve"> per barel</w:t>
      </w:r>
      <w:r w:rsidR="00AB072D">
        <w:rPr>
          <w:rFonts w:ascii="Arial" w:hAnsi="Arial" w:cs="Arial"/>
        </w:rPr>
        <w:t>, sedangkan Crued Oil West Texas Intermediate (WTI) sebesar US$22,62 per</w:t>
      </w:r>
      <w:r>
        <w:rPr>
          <w:rFonts w:ascii="Arial" w:hAnsi="Arial" w:cs="Arial"/>
          <w:lang w:val="id-ID"/>
        </w:rPr>
        <w:t xml:space="preserve"> barel</w:t>
      </w:r>
      <w:r w:rsidR="00EC65CE">
        <w:rPr>
          <w:rFonts w:ascii="Arial" w:hAnsi="Arial" w:cs="Arial"/>
        </w:rPr>
        <w:t xml:space="preserve">. </w:t>
      </w:r>
      <w:r w:rsidR="00DF68B0">
        <w:rPr>
          <w:rFonts w:ascii="Arial" w:hAnsi="Arial" w:cs="Arial"/>
        </w:rPr>
        <w:t>Harga ini sudah mulai naik dibandingkan bulan-bulan sebelumnya</w:t>
      </w:r>
      <w:r w:rsidR="000B4067">
        <w:rPr>
          <w:rFonts w:ascii="Arial" w:hAnsi="Arial" w:cs="Arial"/>
        </w:rPr>
        <w:t xml:space="preserve"> yang merosot tajam</w:t>
      </w:r>
      <w:r w:rsidR="000B4996">
        <w:rPr>
          <w:rFonts w:ascii="Arial" w:hAnsi="Arial" w:cs="Arial"/>
        </w:rPr>
        <w:t xml:space="preserve"> akibat perang harga minyak Saudi-Rusia</w:t>
      </w:r>
      <w:r w:rsidR="004E631E" w:rsidRPr="004E631E">
        <w:rPr>
          <w:rFonts w:ascii="Arial" w:hAnsi="Arial" w:cs="Arial"/>
        </w:rPr>
        <w:t>.</w:t>
      </w:r>
      <w:r w:rsidR="000B4996" w:rsidRPr="004E631E">
        <w:rPr>
          <w:rFonts w:ascii="Arial" w:hAnsi="Arial" w:cs="Arial"/>
        </w:rPr>
        <w:t xml:space="preserve"> </w:t>
      </w:r>
      <w:r w:rsidR="004E631E" w:rsidRPr="004E631E">
        <w:rPr>
          <w:rFonts w:ascii="Arial" w:hAnsi="Arial" w:cs="Arial"/>
          <w:shd w:val="clear" w:color="auto" w:fill="FFFFFF"/>
        </w:rPr>
        <w:t>Organization of the Petroleum Exporting Countries</w:t>
      </w:r>
      <w:r w:rsidR="004E631E">
        <w:rPr>
          <w:rFonts w:ascii="Arial" w:hAnsi="Arial" w:cs="Arial"/>
          <w:shd w:val="clear" w:color="auto" w:fill="FFFFFF"/>
        </w:rPr>
        <w:t xml:space="preserve"> (</w:t>
      </w:r>
      <w:r w:rsidR="004E631E" w:rsidRPr="004E631E">
        <w:rPr>
          <w:rFonts w:ascii="Arial" w:hAnsi="Arial" w:cs="Arial"/>
        </w:rPr>
        <w:t>OPEC</w:t>
      </w:r>
      <w:r w:rsidR="00C77BC5">
        <w:rPr>
          <w:rFonts w:ascii="Arial" w:hAnsi="Arial" w:cs="Arial"/>
        </w:rPr>
        <w:t>)</w:t>
      </w:r>
      <w:r w:rsidR="004E631E" w:rsidRPr="004E631E">
        <w:rPr>
          <w:rFonts w:ascii="Arial" w:hAnsi="Arial" w:cs="Arial"/>
        </w:rPr>
        <w:t xml:space="preserve"> </w:t>
      </w:r>
      <w:r w:rsidR="00C77BC5">
        <w:rPr>
          <w:rFonts w:ascii="Arial" w:hAnsi="Arial" w:cs="Arial"/>
        </w:rPr>
        <w:t xml:space="preserve">plus Rusia </w:t>
      </w:r>
      <w:r w:rsidR="000B4067">
        <w:rPr>
          <w:rFonts w:ascii="Arial" w:hAnsi="Arial" w:cs="Arial"/>
        </w:rPr>
        <w:t>bersepakat</w:t>
      </w:r>
      <w:r w:rsidR="00AA1FB5">
        <w:rPr>
          <w:rFonts w:ascii="Arial" w:hAnsi="Arial" w:cs="Arial"/>
        </w:rPr>
        <w:t xml:space="preserve"> untuk memangkas produksi mereka sebesar 9,7 juta barel per hari pada pertemuan virtual darurat, Minggu(12/4).</w:t>
      </w:r>
      <w:r w:rsidR="000B4996">
        <w:rPr>
          <w:rFonts w:ascii="Arial" w:hAnsi="Arial" w:cs="Arial"/>
        </w:rPr>
        <w:t xml:space="preserve"> Penurunan</w:t>
      </w:r>
      <w:r w:rsidR="00C77BC5">
        <w:rPr>
          <w:rFonts w:ascii="Arial" w:hAnsi="Arial" w:cs="Arial"/>
        </w:rPr>
        <w:t xml:space="preserve"> produksi </w:t>
      </w:r>
      <w:r w:rsidR="000B4996">
        <w:rPr>
          <w:rFonts w:ascii="Arial" w:hAnsi="Arial" w:cs="Arial"/>
        </w:rPr>
        <w:t xml:space="preserve">ini </w:t>
      </w:r>
      <w:r w:rsidR="00C77BC5">
        <w:rPr>
          <w:rFonts w:ascii="Arial" w:hAnsi="Arial" w:cs="Arial"/>
        </w:rPr>
        <w:t>dimulai pada tanggal 1 Mei sampai akhir Juni 2020.</w:t>
      </w:r>
    </w:p>
    <w:p w:rsidR="00B951FA" w:rsidRPr="00C77BC5" w:rsidRDefault="00BA45AD" w:rsidP="00E841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Perang dagang Amerika-China</w:t>
      </w:r>
      <w:r>
        <w:rPr>
          <w:rFonts w:ascii="Arial" w:hAnsi="Arial" w:cs="Arial"/>
          <w:lang w:val="id-ID"/>
        </w:rPr>
        <w:t xml:space="preserve"> </w:t>
      </w:r>
      <w:r w:rsidR="00C77BC5">
        <w:rPr>
          <w:rFonts w:ascii="Arial" w:hAnsi="Arial" w:cs="Arial"/>
        </w:rPr>
        <w:t xml:space="preserve">mulai tahun 2018 sampai dengan awal 2020 juga masih berimbas kepada kelesuan ekonomi dunia. </w:t>
      </w:r>
      <w:r w:rsidR="00B951FA">
        <w:rPr>
          <w:rFonts w:ascii="Arial" w:hAnsi="Arial" w:cs="Arial"/>
          <w:lang w:val="id-ID"/>
        </w:rPr>
        <w:t xml:space="preserve"> </w:t>
      </w:r>
      <w:r w:rsidR="00C77BC5">
        <w:rPr>
          <w:rFonts w:ascii="Arial" w:hAnsi="Arial" w:cs="Arial"/>
        </w:rPr>
        <w:t>Saat itu, p</w:t>
      </w:r>
      <w:r w:rsidR="00B951FA">
        <w:rPr>
          <w:rFonts w:ascii="Arial" w:hAnsi="Arial" w:cs="Arial"/>
          <w:lang w:val="id-ID"/>
        </w:rPr>
        <w:t>embatasan impor dari China oleh Amerika Serikat untuk menekan devisit perdagangan mereka, dibalas oleh China dengan menambahkan tarif impor sebesar 15%-25% terhadap produk buatan Amerika Serikat</w:t>
      </w:r>
      <w:r w:rsidR="00C77BC5">
        <w:rPr>
          <w:rFonts w:ascii="Arial" w:hAnsi="Arial" w:cs="Arial"/>
        </w:rPr>
        <w:t>.</w:t>
      </w:r>
    </w:p>
    <w:p w:rsidR="0018458D" w:rsidRPr="00A47652" w:rsidRDefault="001C7B64" w:rsidP="0018458D">
      <w:pPr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P</w:t>
      </w:r>
      <w:r w:rsidR="00E841B7">
        <w:rPr>
          <w:rFonts w:ascii="Arial" w:hAnsi="Arial" w:cs="Arial"/>
        </w:rPr>
        <w:t xml:space="preserve">emerintah </w:t>
      </w:r>
      <w:r>
        <w:rPr>
          <w:rFonts w:ascii="Arial" w:hAnsi="Arial" w:cs="Arial"/>
        </w:rPr>
        <w:t xml:space="preserve">berusaha </w:t>
      </w:r>
      <w:r w:rsidR="00A47652">
        <w:rPr>
          <w:rFonts w:ascii="Arial" w:hAnsi="Arial" w:cs="Arial"/>
        </w:rPr>
        <w:t xml:space="preserve">mengatasi </w:t>
      </w:r>
      <w:r w:rsidR="00A47652">
        <w:rPr>
          <w:rFonts w:ascii="Arial" w:hAnsi="Arial" w:cs="Arial"/>
          <w:lang w:val="id-ID"/>
        </w:rPr>
        <w:t>perlambatan ekonomi</w:t>
      </w:r>
      <w:r w:rsidR="00E841B7">
        <w:rPr>
          <w:rFonts w:ascii="Arial" w:hAnsi="Arial" w:cs="Arial"/>
        </w:rPr>
        <w:t xml:space="preserve"> ini </w:t>
      </w:r>
      <w:r>
        <w:rPr>
          <w:rFonts w:ascii="Arial" w:hAnsi="Arial" w:cs="Arial"/>
        </w:rPr>
        <w:t>dengan</w:t>
      </w:r>
      <w:r w:rsidR="00E841B7">
        <w:rPr>
          <w:rFonts w:ascii="Arial" w:hAnsi="Arial" w:cs="Arial"/>
        </w:rPr>
        <w:t xml:space="preserve"> </w:t>
      </w:r>
      <w:r w:rsidR="00D77C7F">
        <w:rPr>
          <w:rFonts w:ascii="Arial" w:hAnsi="Arial" w:cs="Arial"/>
        </w:rPr>
        <w:t xml:space="preserve">memberikan </w:t>
      </w:r>
      <w:r w:rsidR="00E841B7">
        <w:rPr>
          <w:rFonts w:ascii="Arial" w:hAnsi="Arial" w:cs="Arial"/>
        </w:rPr>
        <w:t>insentif kepada pelaku usaha</w:t>
      </w:r>
      <w:r w:rsidR="00A47652">
        <w:rPr>
          <w:rFonts w:ascii="Arial" w:hAnsi="Arial" w:cs="Arial"/>
          <w:lang w:val="id-ID"/>
        </w:rPr>
        <w:t xml:space="preserve"> </w:t>
      </w:r>
      <w:r w:rsidR="0018458D">
        <w:rPr>
          <w:rFonts w:ascii="Arial" w:hAnsi="Arial" w:cs="Arial"/>
          <w:lang w:val="id-ID"/>
        </w:rPr>
        <w:t xml:space="preserve">melalui RUU Omnibus Law </w:t>
      </w:r>
      <w:r w:rsidR="00A47652">
        <w:rPr>
          <w:rFonts w:ascii="Arial" w:hAnsi="Arial" w:cs="Arial"/>
          <w:lang w:val="id-ID"/>
        </w:rPr>
        <w:t>agar mereka memiliki</w:t>
      </w:r>
      <w:r w:rsidR="00836EFE">
        <w:rPr>
          <w:rFonts w:ascii="Arial" w:hAnsi="Arial" w:cs="Arial"/>
          <w:lang w:val="id-ID"/>
        </w:rPr>
        <w:t xml:space="preserve"> tambahan</w:t>
      </w:r>
      <w:r w:rsidR="00A47652">
        <w:rPr>
          <w:rFonts w:ascii="Arial" w:hAnsi="Arial" w:cs="Arial"/>
          <w:lang w:val="id-ID"/>
        </w:rPr>
        <w:t xml:space="preserve"> napas untuk bertahan melanjutkan kegiatan bisnis.</w:t>
      </w:r>
      <w:r w:rsidR="00E841B7">
        <w:rPr>
          <w:rFonts w:ascii="Arial" w:hAnsi="Arial" w:cs="Arial"/>
        </w:rPr>
        <w:t xml:space="preserve"> </w:t>
      </w:r>
      <w:r w:rsidR="0018458D">
        <w:rPr>
          <w:rFonts w:ascii="Arial" w:hAnsi="Arial" w:cs="Arial"/>
          <w:lang w:val="id-ID"/>
        </w:rPr>
        <w:t>S</w:t>
      </w:r>
      <w:r w:rsidR="0018458D">
        <w:rPr>
          <w:rFonts w:ascii="Arial" w:hAnsi="Arial" w:cs="Arial"/>
        </w:rPr>
        <w:t>aat ini</w:t>
      </w:r>
      <w:r w:rsidR="0018458D">
        <w:rPr>
          <w:rFonts w:ascii="Arial" w:hAnsi="Arial" w:cs="Arial"/>
          <w:lang w:val="id-ID"/>
        </w:rPr>
        <w:t xml:space="preserve"> RUU tersebut</w:t>
      </w:r>
      <w:r w:rsidR="0018458D">
        <w:rPr>
          <w:rFonts w:ascii="Arial" w:hAnsi="Arial" w:cs="Arial"/>
        </w:rPr>
        <w:t xml:space="preserve"> telah berada di meja DPR</w:t>
      </w:r>
      <w:r w:rsidR="0018458D">
        <w:rPr>
          <w:rFonts w:ascii="Arial" w:hAnsi="Arial" w:cs="Arial"/>
          <w:lang w:val="id-ID"/>
        </w:rPr>
        <w:t>, menunggu untuk dibahas dan disahkan.</w:t>
      </w:r>
    </w:p>
    <w:p w:rsidR="00D77C7F" w:rsidRDefault="00D77C7F" w:rsidP="00E841B7">
      <w:pPr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Bertajuk RUU Ketentuan dan Fasilitas Perpajakan untuk Penguatan Ekonomi, ketentuan ini merevisi beberapa</w:t>
      </w:r>
      <w:r w:rsidR="00E841B7" w:rsidRPr="005A32B1">
        <w:rPr>
          <w:rFonts w:ascii="Arial" w:hAnsi="Arial" w:cs="Arial"/>
        </w:rPr>
        <w:t xml:space="preserve"> UU sekaligus yaitu UU Pajak Penghasilan (PPh), P</w:t>
      </w:r>
      <w:r>
        <w:rPr>
          <w:rFonts w:ascii="Arial" w:hAnsi="Arial" w:cs="Arial"/>
        </w:rPr>
        <w:t>ajak Pertambahan Nilai (PPN),</w:t>
      </w:r>
      <w:r w:rsidR="00E841B7" w:rsidRPr="005A32B1">
        <w:rPr>
          <w:rFonts w:ascii="Arial" w:hAnsi="Arial" w:cs="Arial"/>
        </w:rPr>
        <w:t xml:space="preserve"> Ketentuan Umum dan Tata Cara Perpajakan (KUP)</w:t>
      </w:r>
      <w:r>
        <w:rPr>
          <w:rFonts w:ascii="Arial" w:hAnsi="Arial" w:cs="Arial"/>
        </w:rPr>
        <w:t>, Kepabeanan, Cukai, serta Pajak dan Retribusi Daerah (PDRD)</w:t>
      </w:r>
      <w:r w:rsidR="00E841B7" w:rsidRPr="005A32B1">
        <w:rPr>
          <w:rFonts w:ascii="Arial" w:hAnsi="Arial" w:cs="Arial"/>
        </w:rPr>
        <w:t xml:space="preserve">. </w:t>
      </w:r>
    </w:p>
    <w:p w:rsidR="0010096F" w:rsidRPr="00C75D6E" w:rsidRDefault="00486121" w:rsidP="0010096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Salah satu </w:t>
      </w:r>
      <w:r w:rsidR="0018458D">
        <w:rPr>
          <w:rFonts w:ascii="Arial" w:hAnsi="Arial" w:cs="Arial"/>
          <w:lang w:val="id-ID"/>
        </w:rPr>
        <w:t xml:space="preserve">rencana </w:t>
      </w:r>
      <w:r>
        <w:rPr>
          <w:rFonts w:ascii="Arial" w:hAnsi="Arial" w:cs="Arial"/>
        </w:rPr>
        <w:t>insentif dalam RUU tersebut</w:t>
      </w:r>
      <w:r w:rsidR="009378A0">
        <w:rPr>
          <w:rFonts w:ascii="Arial" w:hAnsi="Arial" w:cs="Arial"/>
        </w:rPr>
        <w:t xml:space="preserve"> adalah</w:t>
      </w:r>
      <w:r w:rsidR="001C7B64">
        <w:rPr>
          <w:rFonts w:ascii="Arial" w:hAnsi="Arial" w:cs="Arial"/>
        </w:rPr>
        <w:t xml:space="preserve"> </w:t>
      </w:r>
      <w:r w:rsidR="009378A0">
        <w:rPr>
          <w:rFonts w:ascii="Arial" w:hAnsi="Arial" w:cs="Arial"/>
        </w:rPr>
        <w:t>penghapusan</w:t>
      </w:r>
      <w:r w:rsidR="00724C54" w:rsidRPr="005A32B1">
        <w:rPr>
          <w:rFonts w:ascii="Arial" w:hAnsi="Arial" w:cs="Arial"/>
        </w:rPr>
        <w:t xml:space="preserve"> pajak atas</w:t>
      </w:r>
      <w:r w:rsidR="00DD637E" w:rsidRPr="005A32B1">
        <w:rPr>
          <w:rFonts w:ascii="Arial" w:hAnsi="Arial" w:cs="Arial"/>
        </w:rPr>
        <w:t xml:space="preserve"> dividen</w:t>
      </w:r>
      <w:r w:rsidR="0018458D">
        <w:rPr>
          <w:rFonts w:ascii="Arial" w:hAnsi="Arial" w:cs="Arial"/>
          <w:lang w:val="id-ID"/>
        </w:rPr>
        <w:t>.</w:t>
      </w:r>
      <w:r w:rsidR="009378A0">
        <w:rPr>
          <w:rFonts w:ascii="Arial" w:hAnsi="Arial" w:cs="Arial"/>
        </w:rPr>
        <w:t xml:space="preserve"> </w:t>
      </w:r>
      <w:r w:rsidR="00DD637E" w:rsidRPr="005A32B1">
        <w:rPr>
          <w:rFonts w:ascii="Arial" w:hAnsi="Arial" w:cs="Arial"/>
        </w:rPr>
        <w:t>Dividen adalah bagian laba perusahaan yang menjadi hak pemegang saham. Lazimnya</w:t>
      </w:r>
      <w:r w:rsidR="00FC7065" w:rsidRPr="005A32B1">
        <w:rPr>
          <w:rFonts w:ascii="Arial" w:hAnsi="Arial" w:cs="Arial"/>
        </w:rPr>
        <w:t>,</w:t>
      </w:r>
      <w:r w:rsidR="00DD637E" w:rsidRPr="005A32B1">
        <w:rPr>
          <w:rFonts w:ascii="Arial" w:hAnsi="Arial" w:cs="Arial"/>
        </w:rPr>
        <w:t xml:space="preserve"> setiap tahun </w:t>
      </w:r>
      <w:r w:rsidR="0094771B" w:rsidRPr="005A32B1">
        <w:rPr>
          <w:rFonts w:ascii="Arial" w:hAnsi="Arial" w:cs="Arial"/>
        </w:rPr>
        <w:t>perusahaan menggelar</w:t>
      </w:r>
      <w:r w:rsidR="00DD637E" w:rsidRPr="005A32B1">
        <w:rPr>
          <w:rFonts w:ascii="Arial" w:hAnsi="Arial" w:cs="Arial"/>
        </w:rPr>
        <w:t xml:space="preserve"> </w:t>
      </w:r>
      <w:r w:rsidR="0094771B" w:rsidRPr="005A32B1">
        <w:rPr>
          <w:rFonts w:ascii="Arial" w:hAnsi="Arial" w:cs="Arial"/>
        </w:rPr>
        <w:t>Rapat Umum Pemegang Saham (</w:t>
      </w:r>
      <w:r w:rsidR="00DD637E" w:rsidRPr="005A32B1">
        <w:rPr>
          <w:rFonts w:ascii="Arial" w:hAnsi="Arial" w:cs="Arial"/>
        </w:rPr>
        <w:t>RUPS</w:t>
      </w:r>
      <w:r w:rsidR="0094771B" w:rsidRPr="005A32B1">
        <w:rPr>
          <w:rFonts w:ascii="Arial" w:hAnsi="Arial" w:cs="Arial"/>
        </w:rPr>
        <w:t xml:space="preserve">) yang </w:t>
      </w:r>
      <w:r w:rsidR="001C7B64">
        <w:rPr>
          <w:rFonts w:ascii="Arial" w:hAnsi="Arial" w:cs="Arial"/>
        </w:rPr>
        <w:t xml:space="preserve">akan </w:t>
      </w:r>
      <w:r w:rsidR="0094771B" w:rsidRPr="005A32B1">
        <w:rPr>
          <w:rFonts w:ascii="Arial" w:hAnsi="Arial" w:cs="Arial"/>
        </w:rPr>
        <w:t>mengambil kesepakatan</w:t>
      </w:r>
      <w:r w:rsidR="00DD637E" w:rsidRPr="005A32B1">
        <w:rPr>
          <w:rFonts w:ascii="Arial" w:hAnsi="Arial" w:cs="Arial"/>
        </w:rPr>
        <w:t xml:space="preserve"> apakah </w:t>
      </w:r>
      <w:r w:rsidR="0094771B" w:rsidRPr="005A32B1">
        <w:rPr>
          <w:rFonts w:ascii="Arial" w:hAnsi="Arial" w:cs="Arial"/>
        </w:rPr>
        <w:t>perusahaan melakukan</w:t>
      </w:r>
      <w:r w:rsidR="00DD637E" w:rsidRPr="005A32B1">
        <w:rPr>
          <w:rFonts w:ascii="Arial" w:hAnsi="Arial" w:cs="Arial"/>
        </w:rPr>
        <w:t xml:space="preserve"> pembagian di</w:t>
      </w:r>
      <w:r w:rsidR="00AE1DA5" w:rsidRPr="005A32B1">
        <w:rPr>
          <w:rFonts w:ascii="Arial" w:hAnsi="Arial" w:cs="Arial"/>
        </w:rPr>
        <w:t xml:space="preserve">viden </w:t>
      </w:r>
      <w:r w:rsidR="001C7B64">
        <w:rPr>
          <w:rFonts w:ascii="Arial" w:hAnsi="Arial" w:cs="Arial"/>
        </w:rPr>
        <w:t xml:space="preserve">pada tahun buku tersebut </w:t>
      </w:r>
      <w:r w:rsidR="00AE1DA5" w:rsidRPr="005A32B1">
        <w:rPr>
          <w:rFonts w:ascii="Arial" w:hAnsi="Arial" w:cs="Arial"/>
        </w:rPr>
        <w:t>atau tidak</w:t>
      </w:r>
      <w:r w:rsidR="001C7B64" w:rsidRPr="00C75D6E">
        <w:rPr>
          <w:rFonts w:ascii="Arial" w:hAnsi="Arial" w:cs="Arial"/>
        </w:rPr>
        <w:t xml:space="preserve">. </w:t>
      </w:r>
    </w:p>
    <w:p w:rsidR="00C75D6E" w:rsidRPr="00C75D6E" w:rsidRDefault="00C75D6E" w:rsidP="00C75D6E">
      <w:pPr>
        <w:ind w:firstLine="720"/>
        <w:jc w:val="both"/>
        <w:rPr>
          <w:rFonts w:ascii="Arial" w:hAnsi="Arial" w:cs="Arial"/>
          <w:lang w:val="id-ID"/>
        </w:rPr>
      </w:pPr>
      <w:r w:rsidRPr="00C75D6E">
        <w:rPr>
          <w:rFonts w:ascii="Arial" w:hAnsi="Arial" w:cs="Arial"/>
          <w:lang w:val="id-ID"/>
        </w:rPr>
        <w:lastRenderedPageBreak/>
        <w:t xml:space="preserve">Dalam hal pemajakan dividen, saat ini Indonesia menganut </w:t>
      </w:r>
      <w:r w:rsidRPr="00C75D6E">
        <w:rPr>
          <w:rFonts w:ascii="Arial" w:hAnsi="Arial" w:cs="Arial"/>
          <w:i/>
          <w:lang w:val="id-ID"/>
        </w:rPr>
        <w:t>classical system/</w:t>
      </w:r>
      <w:r w:rsidRPr="00C75D6E">
        <w:rPr>
          <w:rStyle w:val="Emphasis"/>
          <w:rFonts w:ascii="Arial" w:hAnsi="Arial" w:cs="Arial"/>
          <w:color w:val="222222"/>
          <w:shd w:val="clear" w:color="auto" w:fill="FFFFFF"/>
        </w:rPr>
        <w:t>separate entity system</w:t>
      </w:r>
      <w:r w:rsidRPr="00C75D6E">
        <w:rPr>
          <w:rStyle w:val="Emphasis"/>
          <w:rFonts w:ascii="Arial" w:hAnsi="Arial" w:cs="Arial"/>
          <w:color w:val="222222"/>
          <w:shd w:val="clear" w:color="auto" w:fill="FFFFFF"/>
          <w:lang w:val="id-ID"/>
        </w:rPr>
        <w:t>/</w:t>
      </w:r>
      <w:r w:rsidRPr="00C75D6E">
        <w:rPr>
          <w:rStyle w:val="Emphasis"/>
          <w:rFonts w:ascii="Arial" w:hAnsi="Arial" w:cs="Arial"/>
          <w:color w:val="222222"/>
          <w:shd w:val="clear" w:color="auto" w:fill="FFFFFF"/>
        </w:rPr>
        <w:t>two tier tax</w:t>
      </w:r>
      <w:r w:rsidR="0079597C">
        <w:rPr>
          <w:rFonts w:ascii="Arial" w:hAnsi="Arial" w:cs="Arial"/>
          <w:lang w:val="id-ID"/>
        </w:rPr>
        <w:t xml:space="preserve">, yang juga </w:t>
      </w:r>
      <w:r w:rsidR="00836EFE">
        <w:rPr>
          <w:rFonts w:ascii="Arial" w:hAnsi="Arial" w:cs="Arial"/>
          <w:lang w:val="id-ID"/>
        </w:rPr>
        <w:t>dianut oleh</w:t>
      </w:r>
      <w:r w:rsidR="0079597C">
        <w:rPr>
          <w:rFonts w:ascii="Arial" w:hAnsi="Arial" w:cs="Arial"/>
          <w:lang w:val="id-ID"/>
        </w:rPr>
        <w:t xml:space="preserve"> negara-negara Eropa seperti Belanda dan  Jerman. </w:t>
      </w:r>
      <w:r w:rsidRPr="00C75D6E">
        <w:rPr>
          <w:rFonts w:ascii="Arial" w:hAnsi="Arial" w:cs="Arial"/>
          <w:lang w:val="id-ID"/>
        </w:rPr>
        <w:t xml:space="preserve">Pada sistem ini </w:t>
      </w:r>
      <w:r w:rsidRPr="00C75D6E">
        <w:rPr>
          <w:rFonts w:ascii="Arial" w:hAnsi="Arial" w:cs="Arial"/>
          <w:color w:val="222222"/>
          <w:shd w:val="clear" w:color="auto" w:fill="FFFFFF"/>
        </w:rPr>
        <w:t>pajak dikenakan atas laba yang dih</w:t>
      </w:r>
      <w:r w:rsidR="0079597C">
        <w:rPr>
          <w:rFonts w:ascii="Arial" w:hAnsi="Arial" w:cs="Arial"/>
          <w:color w:val="222222"/>
          <w:shd w:val="clear" w:color="auto" w:fill="FFFFFF"/>
        </w:rPr>
        <w:t>asilkan di tingkat perusahaan</w:t>
      </w:r>
      <w:r w:rsidR="0079597C">
        <w:rPr>
          <w:rFonts w:ascii="Arial" w:hAnsi="Arial" w:cs="Arial"/>
          <w:color w:val="222222"/>
          <w:shd w:val="clear" w:color="auto" w:fill="FFFFFF"/>
          <w:lang w:val="id-ID"/>
        </w:rPr>
        <w:t>, k</w:t>
      </w:r>
      <w:r w:rsidR="00AF0EE4">
        <w:rPr>
          <w:rFonts w:ascii="Arial" w:hAnsi="Arial" w:cs="Arial"/>
          <w:color w:val="222222"/>
          <w:shd w:val="clear" w:color="auto" w:fill="FFFFFF"/>
        </w:rPr>
        <w:t>emudian</w:t>
      </w:r>
      <w:r w:rsidRPr="00C75D6E">
        <w:rPr>
          <w:rFonts w:ascii="Arial" w:hAnsi="Arial" w:cs="Arial"/>
          <w:color w:val="222222"/>
          <w:shd w:val="clear" w:color="auto" w:fill="FFFFFF"/>
        </w:rPr>
        <w:t xml:space="preserve"> dikenakan lagi atas laba bersih (</w:t>
      </w:r>
      <w:r w:rsidRPr="00C75D6E">
        <w:rPr>
          <w:rStyle w:val="Emphasis"/>
          <w:rFonts w:ascii="Arial" w:hAnsi="Arial" w:cs="Arial"/>
          <w:color w:val="222222"/>
          <w:shd w:val="clear" w:color="auto" w:fill="FFFFFF"/>
        </w:rPr>
        <w:t>income after tax</w:t>
      </w:r>
      <w:r w:rsidRPr="00C75D6E">
        <w:rPr>
          <w:rFonts w:ascii="Arial" w:hAnsi="Arial" w:cs="Arial"/>
          <w:color w:val="222222"/>
          <w:shd w:val="clear" w:color="auto" w:fill="FFFFFF"/>
        </w:rPr>
        <w:t xml:space="preserve">) di tingkat pemegang saham orang pribadi. </w:t>
      </w:r>
      <w:r w:rsidRPr="00C75D6E">
        <w:rPr>
          <w:rFonts w:ascii="Arial" w:hAnsi="Arial" w:cs="Arial"/>
          <w:color w:val="222222"/>
          <w:shd w:val="clear" w:color="auto" w:fill="FFFFFF"/>
          <w:lang w:val="id-ID"/>
        </w:rPr>
        <w:t>Pada s</w:t>
      </w:r>
      <w:r w:rsidRPr="00C75D6E">
        <w:rPr>
          <w:rFonts w:ascii="Arial" w:hAnsi="Arial" w:cs="Arial"/>
          <w:color w:val="222222"/>
          <w:shd w:val="clear" w:color="auto" w:fill="FFFFFF"/>
        </w:rPr>
        <w:t xml:space="preserve">istem ini </w:t>
      </w:r>
      <w:r w:rsidRPr="00C75D6E">
        <w:rPr>
          <w:rFonts w:ascii="Arial" w:hAnsi="Arial" w:cs="Arial"/>
          <w:color w:val="222222"/>
          <w:shd w:val="clear" w:color="auto" w:fill="FFFFFF"/>
          <w:lang w:val="id-ID"/>
        </w:rPr>
        <w:t>dimungkinkan terjadi</w:t>
      </w:r>
      <w:r w:rsidRPr="00C75D6E">
        <w:rPr>
          <w:rFonts w:ascii="Arial" w:hAnsi="Arial" w:cs="Arial"/>
          <w:color w:val="222222"/>
          <w:shd w:val="clear" w:color="auto" w:fill="FFFFFF"/>
        </w:rPr>
        <w:t xml:space="preserve"> pemajakan berganda (</w:t>
      </w:r>
      <w:r w:rsidRPr="00C75D6E">
        <w:rPr>
          <w:rStyle w:val="Emphasis"/>
          <w:rFonts w:ascii="Arial" w:hAnsi="Arial" w:cs="Arial"/>
          <w:color w:val="222222"/>
          <w:shd w:val="clear" w:color="auto" w:fill="FFFFFF"/>
        </w:rPr>
        <w:t>double taxation</w:t>
      </w:r>
      <w:r w:rsidRPr="00C75D6E">
        <w:rPr>
          <w:rFonts w:ascii="Arial" w:hAnsi="Arial" w:cs="Arial"/>
          <w:color w:val="222222"/>
          <w:shd w:val="clear" w:color="auto" w:fill="FFFFFF"/>
        </w:rPr>
        <w:t>)</w:t>
      </w:r>
      <w:r w:rsidR="005443A1">
        <w:rPr>
          <w:rFonts w:ascii="Arial" w:hAnsi="Arial" w:cs="Arial"/>
          <w:color w:val="222222"/>
          <w:shd w:val="clear" w:color="auto" w:fill="FFFFFF"/>
          <w:lang w:val="id-ID"/>
        </w:rPr>
        <w:t>,</w:t>
      </w:r>
      <w:r w:rsidR="00AF0EE4">
        <w:rPr>
          <w:rFonts w:ascii="Arial" w:hAnsi="Arial" w:cs="Arial"/>
          <w:color w:val="222222"/>
          <w:shd w:val="clear" w:color="auto" w:fill="FFFFFF"/>
          <w:lang w:val="id-ID"/>
        </w:rPr>
        <w:t xml:space="preserve"> yaitu pengenaan pajak dua kali </w:t>
      </w:r>
      <w:r w:rsidR="005443A1">
        <w:rPr>
          <w:rFonts w:ascii="Arial" w:hAnsi="Arial" w:cs="Arial"/>
          <w:color w:val="222222"/>
          <w:shd w:val="clear" w:color="auto" w:fill="FFFFFF"/>
          <w:lang w:val="id-ID"/>
        </w:rPr>
        <w:t>ata</w:t>
      </w:r>
      <w:r w:rsidR="00AF0EE4">
        <w:rPr>
          <w:rFonts w:ascii="Arial" w:hAnsi="Arial" w:cs="Arial"/>
          <w:color w:val="222222"/>
          <w:shd w:val="clear" w:color="auto" w:fill="FFFFFF"/>
          <w:lang w:val="id-ID"/>
        </w:rPr>
        <w:t>s penghasilan yang sama.</w:t>
      </w:r>
    </w:p>
    <w:p w:rsidR="0010096F" w:rsidRDefault="0010096F" w:rsidP="00AE1DA5">
      <w:pPr>
        <w:ind w:firstLine="720"/>
        <w:jc w:val="both"/>
        <w:rPr>
          <w:rStyle w:val="Emphasis"/>
          <w:rFonts w:ascii="Arial" w:hAnsi="Arial" w:cs="Arial"/>
          <w:i w:val="0"/>
          <w:shd w:val="clear" w:color="auto" w:fill="FFFFFF"/>
        </w:rPr>
      </w:pPr>
      <w:r w:rsidRPr="00C75D6E">
        <w:rPr>
          <w:rFonts w:ascii="Arial" w:hAnsi="Arial" w:cs="Arial"/>
        </w:rPr>
        <w:t xml:space="preserve">Berdasarkan ketentuan yang berlaku </w:t>
      </w:r>
      <w:r w:rsidR="00486121" w:rsidRPr="00C75D6E">
        <w:rPr>
          <w:rFonts w:ascii="Arial" w:hAnsi="Arial" w:cs="Arial"/>
        </w:rPr>
        <w:t>saat ini (</w:t>
      </w:r>
      <w:r w:rsidRPr="00C75D6E">
        <w:rPr>
          <w:rFonts w:ascii="Arial" w:hAnsi="Arial" w:cs="Arial"/>
        </w:rPr>
        <w:t>p</w:t>
      </w:r>
      <w:r w:rsidR="003F1B32" w:rsidRPr="00C75D6E">
        <w:rPr>
          <w:rFonts w:ascii="Arial" w:hAnsi="Arial" w:cs="Arial"/>
        </w:rPr>
        <w:t xml:space="preserve">asal 4 ayat </w:t>
      </w:r>
      <w:r w:rsidR="001C7B64" w:rsidRPr="00C75D6E">
        <w:rPr>
          <w:rFonts w:ascii="Arial" w:hAnsi="Arial" w:cs="Arial"/>
        </w:rPr>
        <w:t>(</w:t>
      </w:r>
      <w:r w:rsidR="003F1B32" w:rsidRPr="00C75D6E">
        <w:rPr>
          <w:rFonts w:ascii="Arial" w:hAnsi="Arial" w:cs="Arial"/>
        </w:rPr>
        <w:t>1</w:t>
      </w:r>
      <w:r w:rsidR="001C7B64" w:rsidRPr="00C75D6E">
        <w:rPr>
          <w:rFonts w:ascii="Arial" w:hAnsi="Arial" w:cs="Arial"/>
        </w:rPr>
        <w:t>)</w:t>
      </w:r>
      <w:r w:rsidR="003F1B32" w:rsidRPr="00C75D6E">
        <w:rPr>
          <w:rFonts w:ascii="Arial" w:hAnsi="Arial" w:cs="Arial"/>
        </w:rPr>
        <w:t xml:space="preserve"> huruf g UU PPh</w:t>
      </w:r>
      <w:r w:rsidR="00486121" w:rsidRPr="00C75D6E">
        <w:rPr>
          <w:rFonts w:ascii="Arial" w:hAnsi="Arial" w:cs="Arial"/>
        </w:rPr>
        <w:t>),</w:t>
      </w:r>
      <w:r w:rsidR="00AE1DA5" w:rsidRPr="00C75D6E">
        <w:rPr>
          <w:rFonts w:ascii="Arial" w:hAnsi="Arial" w:cs="Arial"/>
        </w:rPr>
        <w:t xml:space="preserve"> </w:t>
      </w:r>
      <w:r w:rsidR="003F1B32" w:rsidRPr="00C75D6E">
        <w:rPr>
          <w:rFonts w:ascii="Arial" w:hAnsi="Arial" w:cs="Arial"/>
        </w:rPr>
        <w:t>dividen</w:t>
      </w:r>
      <w:r w:rsidR="003F1B32" w:rsidRPr="005A32B1">
        <w:rPr>
          <w:rFonts w:ascii="Arial" w:hAnsi="Arial" w:cs="Arial"/>
        </w:rPr>
        <w:t xml:space="preserve"> </w:t>
      </w:r>
      <w:r w:rsidR="003F1B32" w:rsidRPr="00960EF3">
        <w:rPr>
          <w:rStyle w:val="Emphasis"/>
          <w:rFonts w:ascii="Arial" w:hAnsi="Arial" w:cs="Arial"/>
          <w:i w:val="0"/>
          <w:shd w:val="clear" w:color="auto" w:fill="FFFFFF"/>
        </w:rPr>
        <w:t>dengan nama dan dalam bentuk apapun, termasuk dividen dari perusahaan asuransi kepada pemegang polis, dan pembagian sisa hasil usaha koperasi</w:t>
      </w:r>
      <w:r w:rsidR="005A32B1" w:rsidRPr="00960EF3">
        <w:rPr>
          <w:rStyle w:val="Emphasis"/>
          <w:rFonts w:ascii="Arial" w:hAnsi="Arial" w:cs="Arial"/>
          <w:i w:val="0"/>
          <w:shd w:val="clear" w:color="auto" w:fill="FFFFFF"/>
        </w:rPr>
        <w:t xml:space="preserve"> adalah obyek pajak penghasilan</w:t>
      </w:r>
      <w:r w:rsidR="005A32B1" w:rsidRPr="005A32B1">
        <w:rPr>
          <w:rStyle w:val="Emphasis"/>
          <w:rFonts w:ascii="Arial" w:hAnsi="Arial" w:cs="Arial"/>
          <w:shd w:val="clear" w:color="auto" w:fill="FFFFFF"/>
        </w:rPr>
        <w:t>.</w:t>
      </w:r>
      <w:r w:rsidR="001C7B6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i w:val="0"/>
          <w:shd w:val="clear" w:color="auto" w:fill="FFFFFF"/>
        </w:rPr>
        <w:t>Meskipun demik</w:t>
      </w:r>
      <w:r w:rsidR="00486121">
        <w:rPr>
          <w:rStyle w:val="Emphasis"/>
          <w:rFonts w:ascii="Arial" w:hAnsi="Arial" w:cs="Arial"/>
          <w:i w:val="0"/>
          <w:shd w:val="clear" w:color="auto" w:fill="FFFFFF"/>
        </w:rPr>
        <w:t>ian, terdapat pengecualian dari pengenaan pajak apabila dividen tersebut diterima oleh Perseroan Terbatas (PT), BUMN dan BUMD dengan kepemilikan saham paling rendah 25% dari modal d</w:t>
      </w:r>
      <w:r w:rsidR="00A31AB4">
        <w:rPr>
          <w:rStyle w:val="Emphasis"/>
          <w:rFonts w:ascii="Arial" w:hAnsi="Arial" w:cs="Arial"/>
          <w:i w:val="0"/>
          <w:shd w:val="clear" w:color="auto" w:fill="FFFFFF"/>
        </w:rPr>
        <w:t>isetor</w:t>
      </w:r>
      <w:r w:rsidR="00486121">
        <w:rPr>
          <w:rStyle w:val="Emphasis"/>
          <w:rFonts w:ascii="Arial" w:hAnsi="Arial" w:cs="Arial"/>
          <w:i w:val="0"/>
          <w:shd w:val="clear" w:color="auto" w:fill="FFFFFF"/>
        </w:rPr>
        <w:t>,</w:t>
      </w:r>
      <w:r w:rsidR="00A31AB4">
        <w:rPr>
          <w:rStyle w:val="Emphasis"/>
          <w:rFonts w:ascii="Arial" w:hAnsi="Arial" w:cs="Arial"/>
          <w:i w:val="0"/>
          <w:shd w:val="clear" w:color="auto" w:fill="FFFFFF"/>
        </w:rPr>
        <w:t xml:space="preserve"> dan </w:t>
      </w:r>
      <w:r w:rsidR="00486121">
        <w:rPr>
          <w:rStyle w:val="Emphasis"/>
          <w:rFonts w:ascii="Arial" w:hAnsi="Arial" w:cs="Arial"/>
          <w:i w:val="0"/>
          <w:shd w:val="clear" w:color="auto" w:fill="FFFFFF"/>
        </w:rPr>
        <w:t>dividen yang dibagikan</w:t>
      </w:r>
      <w:r w:rsidR="00A31AB4">
        <w:rPr>
          <w:rStyle w:val="Emphasis"/>
          <w:rFonts w:ascii="Arial" w:hAnsi="Arial" w:cs="Arial"/>
          <w:i w:val="0"/>
          <w:shd w:val="clear" w:color="auto" w:fill="FFFFFF"/>
        </w:rPr>
        <w:t xml:space="preserve"> tersebut </w:t>
      </w:r>
      <w:r w:rsidR="00486121">
        <w:rPr>
          <w:rStyle w:val="Emphasis"/>
          <w:rFonts w:ascii="Arial" w:hAnsi="Arial" w:cs="Arial"/>
          <w:i w:val="0"/>
          <w:shd w:val="clear" w:color="auto" w:fill="FFFFFF"/>
        </w:rPr>
        <w:t xml:space="preserve"> harus berasal dari cadangan laba ditahan.</w:t>
      </w:r>
    </w:p>
    <w:p w:rsidR="00AE1DA5" w:rsidRDefault="007401EF" w:rsidP="00AE1DA5">
      <w:pPr>
        <w:ind w:firstLine="720"/>
        <w:jc w:val="both"/>
        <w:rPr>
          <w:rStyle w:val="Emphasis"/>
          <w:rFonts w:ascii="Arial" w:hAnsi="Arial" w:cs="Arial"/>
          <w:i w:val="0"/>
          <w:shd w:val="clear" w:color="auto" w:fill="FFFFFF"/>
        </w:rPr>
      </w:pPr>
      <w:r>
        <w:rPr>
          <w:rStyle w:val="Emphasis"/>
          <w:rFonts w:ascii="Arial" w:hAnsi="Arial" w:cs="Arial"/>
          <w:i w:val="0"/>
          <w:shd w:val="clear" w:color="auto" w:fill="FFFFFF"/>
        </w:rPr>
        <w:t>Jenis pajak dan t</w:t>
      </w:r>
      <w:r w:rsidR="001C7B64">
        <w:rPr>
          <w:rStyle w:val="Emphasis"/>
          <w:rFonts w:ascii="Arial" w:hAnsi="Arial" w:cs="Arial"/>
          <w:i w:val="0"/>
          <w:shd w:val="clear" w:color="auto" w:fill="FFFFFF"/>
        </w:rPr>
        <w:t>arif PPh atas dividen</w:t>
      </w:r>
      <w:r>
        <w:rPr>
          <w:rStyle w:val="Emphasis"/>
          <w:rFonts w:ascii="Arial" w:hAnsi="Arial" w:cs="Arial"/>
          <w:i w:val="0"/>
          <w:shd w:val="clear" w:color="auto" w:fill="FFFFFF"/>
        </w:rPr>
        <w:t xml:space="preserve"> yang berlaku saat ini</w:t>
      </w:r>
      <w:r w:rsidR="001C7B64">
        <w:rPr>
          <w:rStyle w:val="Emphasis"/>
          <w:rFonts w:ascii="Arial" w:hAnsi="Arial" w:cs="Arial"/>
          <w:i w:val="0"/>
          <w:shd w:val="clear" w:color="auto" w:fill="FFFFFF"/>
        </w:rPr>
        <w:t xml:space="preserve"> adalah sebagai berikut:</w:t>
      </w:r>
    </w:p>
    <w:p w:rsidR="007401EF" w:rsidRDefault="007401EF" w:rsidP="00432573">
      <w:pPr>
        <w:pStyle w:val="ListParagraph"/>
        <w:numPr>
          <w:ilvl w:val="0"/>
          <w:numId w:val="1"/>
        </w:numPr>
        <w:ind w:left="360"/>
        <w:jc w:val="both"/>
        <w:rPr>
          <w:rStyle w:val="Emphasis"/>
          <w:rFonts w:ascii="Arial" w:hAnsi="Arial" w:cs="Arial"/>
          <w:i w:val="0"/>
          <w:shd w:val="clear" w:color="auto" w:fill="FFFFFF"/>
        </w:rPr>
      </w:pPr>
      <w:r>
        <w:rPr>
          <w:rStyle w:val="Emphasis"/>
          <w:rFonts w:ascii="Arial" w:hAnsi="Arial" w:cs="Arial"/>
          <w:i w:val="0"/>
          <w:shd w:val="clear" w:color="auto" w:fill="FFFFFF"/>
        </w:rPr>
        <w:t>PPh Pasal 4 ayat (2) sebesar 10% final, jika dividen diterima oleh orang pribadi dalam negeri;</w:t>
      </w:r>
    </w:p>
    <w:p w:rsidR="007401EF" w:rsidRDefault="007401EF" w:rsidP="00432573">
      <w:pPr>
        <w:pStyle w:val="ListParagraph"/>
        <w:numPr>
          <w:ilvl w:val="0"/>
          <w:numId w:val="1"/>
        </w:numPr>
        <w:ind w:left="360"/>
        <w:jc w:val="both"/>
        <w:rPr>
          <w:rStyle w:val="Emphasis"/>
          <w:rFonts w:ascii="Arial" w:hAnsi="Arial" w:cs="Arial"/>
          <w:i w:val="0"/>
          <w:shd w:val="clear" w:color="auto" w:fill="FFFFFF"/>
        </w:rPr>
      </w:pPr>
      <w:r>
        <w:rPr>
          <w:rStyle w:val="Emphasis"/>
          <w:rFonts w:ascii="Arial" w:hAnsi="Arial" w:cs="Arial"/>
          <w:i w:val="0"/>
          <w:shd w:val="clear" w:color="auto" w:fill="FFFFFF"/>
        </w:rPr>
        <w:t>PPh Pasal 23 sebesar 15%, jika diterima oleh wajib pajak badan dalam negeri dan Bentuk Usaha Tetap (BUT);</w:t>
      </w:r>
    </w:p>
    <w:p w:rsidR="007401EF" w:rsidRDefault="007401EF" w:rsidP="00432573">
      <w:pPr>
        <w:pStyle w:val="ListParagraph"/>
        <w:numPr>
          <w:ilvl w:val="0"/>
          <w:numId w:val="1"/>
        </w:numPr>
        <w:ind w:left="360"/>
        <w:jc w:val="both"/>
        <w:rPr>
          <w:rStyle w:val="Emphasis"/>
          <w:rFonts w:ascii="Arial" w:hAnsi="Arial" w:cs="Arial"/>
          <w:i w:val="0"/>
          <w:shd w:val="clear" w:color="auto" w:fill="FFFFFF"/>
        </w:rPr>
      </w:pPr>
      <w:r>
        <w:rPr>
          <w:rStyle w:val="Emphasis"/>
          <w:rFonts w:ascii="Arial" w:hAnsi="Arial" w:cs="Arial"/>
          <w:i w:val="0"/>
          <w:shd w:val="clear" w:color="auto" w:fill="FFFFFF"/>
        </w:rPr>
        <w:t>PPh Pasal 26 sebesar 20% atau sesuai kesepakatan dalam Persetujuan penghindaran Pajak berganda (P3B), ji</w:t>
      </w:r>
      <w:r w:rsidR="003651B5">
        <w:rPr>
          <w:rStyle w:val="Emphasis"/>
          <w:rFonts w:ascii="Arial" w:hAnsi="Arial" w:cs="Arial"/>
          <w:i w:val="0"/>
          <w:shd w:val="clear" w:color="auto" w:fill="FFFFFF"/>
        </w:rPr>
        <w:t>ka diterima oleh wajib pajak luar negeri selain BUT.</w:t>
      </w:r>
    </w:p>
    <w:p w:rsidR="00C75D6E" w:rsidRPr="0079597C" w:rsidRDefault="00C75D6E" w:rsidP="00506F9D">
      <w:pPr>
        <w:ind w:firstLine="720"/>
        <w:jc w:val="both"/>
        <w:rPr>
          <w:rStyle w:val="Emphasis"/>
          <w:rFonts w:ascii="Arial" w:hAnsi="Arial" w:cs="Arial"/>
          <w:i w:val="0"/>
          <w:color w:val="222222"/>
          <w:lang w:val="id-ID"/>
        </w:rPr>
      </w:pPr>
      <w:r w:rsidRPr="00506F9D">
        <w:rPr>
          <w:rStyle w:val="Emphasis"/>
          <w:rFonts w:ascii="Arial" w:hAnsi="Arial" w:cs="Arial"/>
          <w:i w:val="0"/>
          <w:shd w:val="clear" w:color="auto" w:fill="FFFFFF"/>
          <w:lang w:val="id-ID"/>
        </w:rPr>
        <w:t xml:space="preserve">Omnibus Law </w:t>
      </w:r>
      <w:r w:rsidR="00506F9D">
        <w:rPr>
          <w:rStyle w:val="Emphasis"/>
          <w:rFonts w:ascii="Arial" w:hAnsi="Arial" w:cs="Arial"/>
          <w:i w:val="0"/>
          <w:shd w:val="clear" w:color="auto" w:fill="FFFFFF"/>
          <w:lang w:val="id-ID"/>
        </w:rPr>
        <w:t>Perpajak</w:t>
      </w:r>
      <w:r w:rsidR="0079597C">
        <w:rPr>
          <w:rStyle w:val="Emphasis"/>
          <w:rFonts w:ascii="Arial" w:hAnsi="Arial" w:cs="Arial"/>
          <w:i w:val="0"/>
          <w:shd w:val="clear" w:color="auto" w:fill="FFFFFF"/>
          <w:lang w:val="id-ID"/>
        </w:rPr>
        <w:t>a</w:t>
      </w:r>
      <w:r w:rsidR="00506F9D">
        <w:rPr>
          <w:rStyle w:val="Emphasis"/>
          <w:rFonts w:ascii="Arial" w:hAnsi="Arial" w:cs="Arial"/>
          <w:i w:val="0"/>
          <w:shd w:val="clear" w:color="auto" w:fill="FFFFFF"/>
          <w:lang w:val="id-ID"/>
        </w:rPr>
        <w:t xml:space="preserve">n </w:t>
      </w:r>
      <w:r w:rsidRPr="00506F9D">
        <w:rPr>
          <w:rStyle w:val="Emphasis"/>
          <w:rFonts w:ascii="Arial" w:hAnsi="Arial" w:cs="Arial"/>
          <w:i w:val="0"/>
          <w:shd w:val="clear" w:color="auto" w:fill="FFFFFF"/>
          <w:lang w:val="id-ID"/>
        </w:rPr>
        <w:t xml:space="preserve">akan merubah sistem pemajakan dividen menjadi </w:t>
      </w:r>
      <w:r w:rsidRPr="00506F9D">
        <w:rPr>
          <w:rStyle w:val="Emphasis"/>
          <w:rFonts w:ascii="Arial" w:hAnsi="Arial" w:cs="Arial"/>
          <w:color w:val="222222"/>
        </w:rPr>
        <w:t>one-tier system</w:t>
      </w:r>
      <w:r w:rsidRPr="00506F9D">
        <w:rPr>
          <w:rFonts w:ascii="Arial" w:hAnsi="Arial" w:cs="Arial"/>
          <w:color w:val="222222"/>
        </w:rPr>
        <w:t> atau </w:t>
      </w:r>
      <w:r w:rsidRPr="00506F9D">
        <w:rPr>
          <w:rStyle w:val="Emphasis"/>
          <w:rFonts w:ascii="Arial" w:hAnsi="Arial" w:cs="Arial"/>
          <w:color w:val="222222"/>
        </w:rPr>
        <w:t>dividend-exclusion system</w:t>
      </w:r>
      <w:r w:rsidRPr="00506F9D">
        <w:rPr>
          <w:rFonts w:ascii="Arial" w:hAnsi="Arial" w:cs="Arial"/>
          <w:color w:val="222222"/>
          <w:lang w:val="id-ID"/>
        </w:rPr>
        <w:t xml:space="preserve">, seperti yang berlaku di </w:t>
      </w:r>
      <w:r w:rsidR="0079597C">
        <w:rPr>
          <w:rFonts w:ascii="Arial" w:hAnsi="Arial" w:cs="Arial"/>
          <w:color w:val="222222"/>
          <w:lang w:val="id-ID"/>
        </w:rPr>
        <w:t xml:space="preserve">negara tetangga kita, </w:t>
      </w:r>
      <w:r w:rsidRPr="00506F9D">
        <w:rPr>
          <w:rFonts w:ascii="Arial" w:hAnsi="Arial" w:cs="Arial"/>
          <w:color w:val="222222"/>
          <w:lang w:val="id-ID"/>
        </w:rPr>
        <w:t xml:space="preserve">Singapura dan Malaysia. </w:t>
      </w:r>
      <w:r w:rsidR="0079597C">
        <w:rPr>
          <w:rFonts w:ascii="Arial" w:hAnsi="Arial" w:cs="Arial"/>
          <w:color w:val="222222"/>
          <w:lang w:val="id-ID"/>
        </w:rPr>
        <w:t>Amerika Serikat, United Kingdom, Canada dan Australia juga mener</w:t>
      </w:r>
      <w:r w:rsidR="00541DB8">
        <w:rPr>
          <w:rFonts w:ascii="Arial" w:hAnsi="Arial" w:cs="Arial"/>
          <w:color w:val="222222"/>
          <w:lang w:val="id-ID"/>
        </w:rPr>
        <w:t>a</w:t>
      </w:r>
      <w:r w:rsidR="0079597C">
        <w:rPr>
          <w:rFonts w:ascii="Arial" w:hAnsi="Arial" w:cs="Arial"/>
          <w:color w:val="222222"/>
          <w:lang w:val="id-ID"/>
        </w:rPr>
        <w:t xml:space="preserve">pkan sistem yang sama. </w:t>
      </w:r>
      <w:r w:rsidR="00506F9D" w:rsidRPr="00506F9D">
        <w:rPr>
          <w:rFonts w:ascii="Arial" w:hAnsi="Arial" w:cs="Arial"/>
          <w:color w:val="222222"/>
        </w:rPr>
        <w:t>Pada sistem ini</w:t>
      </w:r>
      <w:r w:rsidRPr="00506F9D">
        <w:rPr>
          <w:rFonts w:ascii="Arial" w:hAnsi="Arial" w:cs="Arial"/>
          <w:color w:val="222222"/>
        </w:rPr>
        <w:t xml:space="preserve"> pajak dibebankan atas laba yang dihasilkan hanya</w:t>
      </w:r>
      <w:r w:rsidR="00506F9D" w:rsidRPr="00506F9D">
        <w:rPr>
          <w:rFonts w:ascii="Arial" w:hAnsi="Arial" w:cs="Arial"/>
          <w:color w:val="222222"/>
        </w:rPr>
        <w:t xml:space="preserve"> </w:t>
      </w:r>
      <w:r w:rsidRPr="00506F9D">
        <w:rPr>
          <w:rFonts w:ascii="Arial" w:hAnsi="Arial" w:cs="Arial"/>
          <w:color w:val="222222"/>
        </w:rPr>
        <w:t>pada tingkat perusahaan.</w:t>
      </w:r>
      <w:r w:rsidR="00506F9D" w:rsidRPr="00506F9D">
        <w:rPr>
          <w:rFonts w:ascii="Arial" w:hAnsi="Arial" w:cs="Arial"/>
          <w:color w:val="222222"/>
        </w:rPr>
        <w:t xml:space="preserve"> </w:t>
      </w:r>
      <w:r w:rsidR="0079597C">
        <w:rPr>
          <w:rFonts w:ascii="Arial" w:hAnsi="Arial" w:cs="Arial"/>
          <w:color w:val="222222"/>
          <w:lang w:val="id-ID"/>
        </w:rPr>
        <w:t xml:space="preserve">Artinya pajak </w:t>
      </w:r>
      <w:r w:rsidR="0079597C">
        <w:rPr>
          <w:rFonts w:ascii="Arial" w:hAnsi="Arial" w:cs="Arial"/>
          <w:color w:val="222222"/>
        </w:rPr>
        <w:t>dikenakan</w:t>
      </w:r>
      <w:r w:rsidR="0079597C">
        <w:rPr>
          <w:rFonts w:ascii="Arial" w:hAnsi="Arial" w:cs="Arial"/>
          <w:color w:val="222222"/>
          <w:lang w:val="id-ID"/>
        </w:rPr>
        <w:t xml:space="preserve"> </w:t>
      </w:r>
      <w:r w:rsidR="00506F9D" w:rsidRPr="00506F9D">
        <w:rPr>
          <w:rFonts w:ascii="Arial" w:hAnsi="Arial" w:cs="Arial"/>
          <w:color w:val="222222"/>
        </w:rPr>
        <w:t>satu kali di tingkat perseroan. K</w:t>
      </w:r>
      <w:r w:rsidRPr="00506F9D">
        <w:rPr>
          <w:rFonts w:ascii="Arial" w:hAnsi="Arial" w:cs="Arial"/>
          <w:color w:val="222222"/>
        </w:rPr>
        <w:t xml:space="preserve">etika penghasilan perseroan tersebut dibagikan sebagai dividen kepada pemegang saham orang pribadi, </w:t>
      </w:r>
      <w:r w:rsidR="00506F9D" w:rsidRPr="00506F9D">
        <w:rPr>
          <w:rFonts w:ascii="Arial" w:hAnsi="Arial" w:cs="Arial"/>
          <w:color w:val="222222"/>
        </w:rPr>
        <w:t>maka tidak dikenakan pajak lagi</w:t>
      </w:r>
      <w:r w:rsidRPr="00506F9D">
        <w:rPr>
          <w:rFonts w:ascii="Arial" w:hAnsi="Arial" w:cs="Arial"/>
          <w:color w:val="222222"/>
        </w:rPr>
        <w:t>. Ini</w:t>
      </w:r>
      <w:r w:rsidR="00506F9D" w:rsidRPr="00506F9D">
        <w:rPr>
          <w:rFonts w:ascii="Arial" w:hAnsi="Arial" w:cs="Arial"/>
          <w:color w:val="222222"/>
        </w:rPr>
        <w:t>lah yang membedakan</w:t>
      </w:r>
      <w:r w:rsidRPr="00506F9D">
        <w:rPr>
          <w:rFonts w:ascii="Arial" w:hAnsi="Arial" w:cs="Arial"/>
          <w:color w:val="222222"/>
        </w:rPr>
        <w:t xml:space="preserve"> dengan </w:t>
      </w:r>
      <w:r w:rsidRPr="00506F9D">
        <w:rPr>
          <w:rStyle w:val="Emphasis"/>
          <w:rFonts w:ascii="Arial" w:hAnsi="Arial" w:cs="Arial"/>
          <w:color w:val="222222"/>
        </w:rPr>
        <w:t>classical system.</w:t>
      </w:r>
      <w:r w:rsidR="0079597C">
        <w:rPr>
          <w:rStyle w:val="Emphasis"/>
          <w:rFonts w:ascii="Arial" w:hAnsi="Arial" w:cs="Arial"/>
          <w:color w:val="222222"/>
          <w:lang w:val="id-ID"/>
        </w:rPr>
        <w:t xml:space="preserve"> </w:t>
      </w:r>
      <w:r w:rsidR="0079597C">
        <w:rPr>
          <w:rStyle w:val="Emphasis"/>
          <w:rFonts w:ascii="Arial" w:hAnsi="Arial" w:cs="Arial"/>
          <w:i w:val="0"/>
          <w:color w:val="222222"/>
          <w:lang w:val="id-ID"/>
        </w:rPr>
        <w:t>Tidak ada isu pajak berganda di</w:t>
      </w:r>
      <w:r w:rsidR="00A244B6">
        <w:rPr>
          <w:rStyle w:val="Emphasis"/>
          <w:rFonts w:ascii="Arial" w:hAnsi="Arial" w:cs="Arial"/>
          <w:i w:val="0"/>
          <w:color w:val="222222"/>
          <w:lang w:val="id-ID"/>
        </w:rPr>
        <w:t xml:space="preserve"> </w:t>
      </w:r>
      <w:r w:rsidR="0079597C">
        <w:rPr>
          <w:rStyle w:val="Emphasis"/>
          <w:rFonts w:ascii="Arial" w:hAnsi="Arial" w:cs="Arial"/>
          <w:i w:val="0"/>
          <w:color w:val="222222"/>
          <w:lang w:val="id-ID"/>
        </w:rPr>
        <w:t>sini.</w:t>
      </w:r>
    </w:p>
    <w:p w:rsidR="005443A1" w:rsidRDefault="004A0D5B" w:rsidP="006B6C05">
      <w:pPr>
        <w:ind w:firstLine="720"/>
        <w:jc w:val="both"/>
        <w:rPr>
          <w:rFonts w:ascii="Arial" w:hAnsi="Arial" w:cs="Arial"/>
          <w:color w:val="222222"/>
          <w:lang w:val="id-ID"/>
        </w:rPr>
      </w:pPr>
      <w:r>
        <w:rPr>
          <w:rFonts w:ascii="Arial" w:hAnsi="Arial" w:cs="Arial"/>
          <w:color w:val="222222"/>
          <w:lang w:val="id-ID"/>
        </w:rPr>
        <w:t>Meskipun</w:t>
      </w:r>
      <w:r w:rsidR="0079597C">
        <w:rPr>
          <w:rFonts w:ascii="Arial" w:hAnsi="Arial" w:cs="Arial"/>
          <w:color w:val="222222"/>
          <w:lang w:val="id-ID"/>
        </w:rPr>
        <w:t xml:space="preserve"> pajak dividen </w:t>
      </w:r>
      <w:r>
        <w:rPr>
          <w:rFonts w:ascii="Arial" w:hAnsi="Arial" w:cs="Arial"/>
          <w:color w:val="222222"/>
          <w:lang w:val="id-ID"/>
        </w:rPr>
        <w:t>dihapuskan</w:t>
      </w:r>
      <w:r w:rsidR="0079597C">
        <w:rPr>
          <w:rFonts w:ascii="Arial" w:hAnsi="Arial" w:cs="Arial"/>
          <w:color w:val="222222"/>
          <w:lang w:val="id-ID"/>
        </w:rPr>
        <w:t xml:space="preserve">, pemerintah masih memberikan batasan </w:t>
      </w:r>
      <w:r w:rsidR="00541DB8">
        <w:rPr>
          <w:rFonts w:ascii="Arial" w:hAnsi="Arial" w:cs="Arial"/>
          <w:color w:val="222222"/>
          <w:lang w:val="id-ID"/>
        </w:rPr>
        <w:t>tambahan</w:t>
      </w:r>
      <w:r w:rsidR="006B6C05">
        <w:rPr>
          <w:rFonts w:ascii="Arial" w:hAnsi="Arial" w:cs="Arial"/>
          <w:color w:val="222222"/>
          <w:lang w:val="id-ID"/>
        </w:rPr>
        <w:t>.</w:t>
      </w:r>
      <w:r w:rsidR="005443A1">
        <w:rPr>
          <w:rFonts w:ascii="Arial" w:hAnsi="Arial" w:cs="Arial"/>
          <w:color w:val="222222"/>
          <w:lang w:val="id-ID"/>
        </w:rPr>
        <w:t xml:space="preserve"> D</w:t>
      </w:r>
      <w:r w:rsidR="00541DB8">
        <w:rPr>
          <w:rFonts w:ascii="Arial" w:hAnsi="Arial" w:cs="Arial"/>
          <w:color w:val="222222"/>
          <w:lang w:val="id-ID"/>
        </w:rPr>
        <w:t xml:space="preserve">ividen yang diterima dari entitas luar negeri hanya bebas pajak jika diinvestasikan di Indonesia dalam jangka waktu tertentu. </w:t>
      </w:r>
      <w:r w:rsidR="00C8339C">
        <w:rPr>
          <w:rFonts w:ascii="Arial" w:hAnsi="Arial" w:cs="Arial"/>
          <w:color w:val="222222"/>
          <w:lang w:val="id-ID"/>
        </w:rPr>
        <w:t>Jangka waktu ini akan ditentukan kemudian. Selain itu j</w:t>
      </w:r>
      <w:r w:rsidR="00541DB8">
        <w:rPr>
          <w:rFonts w:ascii="Arial" w:hAnsi="Arial" w:cs="Arial"/>
          <w:color w:val="222222"/>
          <w:lang w:val="id-ID"/>
        </w:rPr>
        <w:t xml:space="preserve">umlah yang harus diinvestasikan di Indonesia sedikitnya sebesar 30% dari </w:t>
      </w:r>
      <w:r w:rsidR="005443A1">
        <w:rPr>
          <w:rFonts w:ascii="Arial" w:hAnsi="Arial" w:cs="Arial"/>
          <w:i/>
          <w:color w:val="222222"/>
          <w:lang w:val="id-ID"/>
        </w:rPr>
        <w:t xml:space="preserve">Earning After Tax (EAT)/ </w:t>
      </w:r>
      <w:r w:rsidR="00541DB8">
        <w:rPr>
          <w:rFonts w:ascii="Arial" w:hAnsi="Arial" w:cs="Arial"/>
          <w:color w:val="222222"/>
          <w:lang w:val="id-ID"/>
        </w:rPr>
        <w:t xml:space="preserve">laba setelah pajak di luar negeri. Dalam hal investasi di Indonesia kurang dari 30%, maka selisih investasi sampai dengan 30% </w:t>
      </w:r>
      <w:r w:rsidR="00836EFE">
        <w:rPr>
          <w:rFonts w:ascii="Arial" w:hAnsi="Arial" w:cs="Arial"/>
          <w:color w:val="222222"/>
          <w:lang w:val="id-ID"/>
        </w:rPr>
        <w:t xml:space="preserve">tersebut </w:t>
      </w:r>
      <w:r w:rsidR="00541DB8">
        <w:rPr>
          <w:rFonts w:ascii="Arial" w:hAnsi="Arial" w:cs="Arial"/>
          <w:color w:val="222222"/>
          <w:lang w:val="id-ID"/>
        </w:rPr>
        <w:t>dikenakan pajak di Indonesia sesuai tarif yang berlaku.</w:t>
      </w:r>
      <w:r w:rsidR="006B6C05">
        <w:rPr>
          <w:rFonts w:ascii="Arial" w:hAnsi="Arial" w:cs="Arial"/>
          <w:color w:val="222222"/>
          <w:lang w:val="id-ID"/>
        </w:rPr>
        <w:t xml:space="preserve"> Batasan tambahan ini diharapkan dapat menjaga stabilitas ekonomi secara makro.</w:t>
      </w:r>
    </w:p>
    <w:p w:rsidR="00836EFE" w:rsidRDefault="00836EFE" w:rsidP="006B6C05">
      <w:pPr>
        <w:ind w:firstLine="720"/>
        <w:jc w:val="both"/>
        <w:rPr>
          <w:rFonts w:ascii="Arial" w:hAnsi="Arial" w:cs="Arial"/>
          <w:color w:val="222222"/>
          <w:lang w:val="id-ID"/>
        </w:rPr>
      </w:pPr>
    </w:p>
    <w:p w:rsidR="005443A1" w:rsidRPr="005443A1" w:rsidRDefault="005443A1" w:rsidP="005443A1">
      <w:pPr>
        <w:jc w:val="both"/>
        <w:rPr>
          <w:rFonts w:ascii="Arial" w:hAnsi="Arial" w:cs="Arial"/>
          <w:i/>
          <w:color w:val="222222"/>
          <w:sz w:val="20"/>
          <w:lang w:val="id-ID"/>
        </w:rPr>
      </w:pPr>
      <w:r w:rsidRPr="005443A1">
        <w:rPr>
          <w:rFonts w:ascii="Arial" w:hAnsi="Arial" w:cs="Arial"/>
          <w:i/>
          <w:color w:val="222222"/>
          <w:sz w:val="20"/>
          <w:lang w:val="id-ID"/>
        </w:rPr>
        <w:t>Tulisan tersebut merupakan pendapat pribadi, tidak mencerminkan pendapat instansi di</w:t>
      </w:r>
      <w:r w:rsidR="00A244B6">
        <w:rPr>
          <w:rFonts w:ascii="Arial" w:hAnsi="Arial" w:cs="Arial"/>
          <w:i/>
          <w:color w:val="222222"/>
          <w:sz w:val="20"/>
          <w:lang w:val="id-ID"/>
        </w:rPr>
        <w:t xml:space="preserve"> </w:t>
      </w:r>
      <w:r w:rsidRPr="005443A1">
        <w:rPr>
          <w:rFonts w:ascii="Arial" w:hAnsi="Arial" w:cs="Arial"/>
          <w:i/>
          <w:color w:val="222222"/>
          <w:sz w:val="20"/>
          <w:lang w:val="id-ID"/>
        </w:rPr>
        <w:t>mana penulis bekerja.</w:t>
      </w:r>
    </w:p>
    <w:p w:rsidR="00C75D6E" w:rsidRPr="00506F9D" w:rsidRDefault="00C75D6E">
      <w:pPr>
        <w:rPr>
          <w:rFonts w:ascii="Arial" w:hAnsi="Arial" w:cs="Arial"/>
          <w:lang w:val="id-ID"/>
        </w:rPr>
      </w:pPr>
    </w:p>
    <w:sectPr w:rsidR="00C75D6E" w:rsidRPr="0050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D67FB"/>
    <w:multiLevelType w:val="hybridMultilevel"/>
    <w:tmpl w:val="DDA80F50"/>
    <w:lvl w:ilvl="0" w:tplc="E5741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33"/>
    <w:rsid w:val="00007D9D"/>
    <w:rsid w:val="000B4067"/>
    <w:rsid w:val="000B4996"/>
    <w:rsid w:val="000C112F"/>
    <w:rsid w:val="0010096F"/>
    <w:rsid w:val="0018458D"/>
    <w:rsid w:val="001A1ED0"/>
    <w:rsid w:val="001C7B64"/>
    <w:rsid w:val="001E2625"/>
    <w:rsid w:val="00262E5D"/>
    <w:rsid w:val="002B5BE8"/>
    <w:rsid w:val="00345500"/>
    <w:rsid w:val="003651B5"/>
    <w:rsid w:val="003C43CC"/>
    <w:rsid w:val="003F1B32"/>
    <w:rsid w:val="00432573"/>
    <w:rsid w:val="004774A1"/>
    <w:rsid w:val="00486121"/>
    <w:rsid w:val="004A0D5B"/>
    <w:rsid w:val="004E631E"/>
    <w:rsid w:val="00506F9D"/>
    <w:rsid w:val="00541DB8"/>
    <w:rsid w:val="005443A1"/>
    <w:rsid w:val="0059259A"/>
    <w:rsid w:val="005A32B1"/>
    <w:rsid w:val="00656D32"/>
    <w:rsid w:val="006B6C05"/>
    <w:rsid w:val="00724C54"/>
    <w:rsid w:val="007401EF"/>
    <w:rsid w:val="0078425F"/>
    <w:rsid w:val="0079597C"/>
    <w:rsid w:val="007D20AD"/>
    <w:rsid w:val="00823475"/>
    <w:rsid w:val="008344FD"/>
    <w:rsid w:val="00836EFE"/>
    <w:rsid w:val="008C18E7"/>
    <w:rsid w:val="008D0FBA"/>
    <w:rsid w:val="00907198"/>
    <w:rsid w:val="009378A0"/>
    <w:rsid w:val="0094771B"/>
    <w:rsid w:val="00954765"/>
    <w:rsid w:val="00960EF3"/>
    <w:rsid w:val="00A244B6"/>
    <w:rsid w:val="00A31AB4"/>
    <w:rsid w:val="00A47652"/>
    <w:rsid w:val="00AA1FB5"/>
    <w:rsid w:val="00AA7AA6"/>
    <w:rsid w:val="00AB072D"/>
    <w:rsid w:val="00AC0C45"/>
    <w:rsid w:val="00AD6B8E"/>
    <w:rsid w:val="00AE1DA5"/>
    <w:rsid w:val="00AF0EE4"/>
    <w:rsid w:val="00B27329"/>
    <w:rsid w:val="00B951FA"/>
    <w:rsid w:val="00BA45AD"/>
    <w:rsid w:val="00C07103"/>
    <w:rsid w:val="00C75D6E"/>
    <w:rsid w:val="00C77BC5"/>
    <w:rsid w:val="00C8339C"/>
    <w:rsid w:val="00CC6833"/>
    <w:rsid w:val="00D25C18"/>
    <w:rsid w:val="00D77C7F"/>
    <w:rsid w:val="00DB499A"/>
    <w:rsid w:val="00DD637E"/>
    <w:rsid w:val="00DF68B0"/>
    <w:rsid w:val="00E841B7"/>
    <w:rsid w:val="00E91347"/>
    <w:rsid w:val="00EA7C7E"/>
    <w:rsid w:val="00EC65CE"/>
    <w:rsid w:val="00ED6417"/>
    <w:rsid w:val="00EE2176"/>
    <w:rsid w:val="00F77613"/>
    <w:rsid w:val="00F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78F59-0BEC-45AF-BFAC-8317C9B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B32"/>
    <w:rPr>
      <w:i/>
      <w:iCs/>
    </w:rPr>
  </w:style>
  <w:style w:type="paragraph" w:styleId="ListParagraph">
    <w:name w:val="List Paragraph"/>
    <w:basedOn w:val="Normal"/>
    <w:uiPriority w:val="34"/>
    <w:qFormat/>
    <w:rsid w:val="007401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29</cp:revision>
  <dcterms:created xsi:type="dcterms:W3CDTF">2020-03-13T05:14:00Z</dcterms:created>
  <dcterms:modified xsi:type="dcterms:W3CDTF">2020-04-14T09:02:00Z</dcterms:modified>
</cp:coreProperties>
</file>